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6756" w14:textId="77777777" w:rsidR="009464C1" w:rsidRDefault="009464C1" w:rsidP="009464C1">
      <w:pPr>
        <w:jc w:val="center"/>
        <w:rPr>
          <w:b/>
          <w:bCs/>
          <w:sz w:val="32"/>
          <w:szCs w:val="36"/>
          <w:u w:val="single"/>
        </w:rPr>
      </w:pPr>
      <w:r>
        <w:rPr>
          <w:rFonts w:hint="eastAsia"/>
          <w:b/>
          <w:bCs/>
          <w:sz w:val="32"/>
          <w:szCs w:val="36"/>
          <w:u w:val="single"/>
        </w:rPr>
        <w:t>低血糖時補食についてのお願い</w:t>
      </w:r>
    </w:p>
    <w:p w14:paraId="06841115" w14:textId="77777777" w:rsidR="009464C1" w:rsidRDefault="009464C1" w:rsidP="009464C1">
      <w:pPr>
        <w:jc w:val="center"/>
        <w:rPr>
          <w:rFonts w:hint="eastAsia"/>
          <w:b/>
          <w:bCs/>
          <w:u w:val="single"/>
        </w:rPr>
      </w:pPr>
    </w:p>
    <w:p w14:paraId="13900702" w14:textId="77777777" w:rsidR="009464C1" w:rsidRDefault="009464C1" w:rsidP="009464C1">
      <w:pPr>
        <w:adjustRightInd w:val="0"/>
        <w:spacing w:line="320" w:lineRule="exact"/>
        <w:rPr>
          <w:rFonts w:hint="eastAsia"/>
          <w:sz w:val="28"/>
          <w:szCs w:val="32"/>
          <w:u w:val="single"/>
        </w:rPr>
      </w:pPr>
      <w:r>
        <w:rPr>
          <w:rFonts w:hint="eastAsia"/>
          <w:sz w:val="28"/>
          <w:szCs w:val="32"/>
        </w:rPr>
        <w:t>補食するもの…</w:t>
      </w:r>
      <w:r>
        <w:rPr>
          <w:rFonts w:hint="eastAsia"/>
          <w:sz w:val="28"/>
          <w:szCs w:val="32"/>
          <w:u w:val="single"/>
        </w:rPr>
        <w:t xml:space="preserve">　　　　　　　　　　</w:t>
      </w:r>
    </w:p>
    <w:p w14:paraId="176989EE" w14:textId="77777777" w:rsidR="009464C1" w:rsidRDefault="009464C1" w:rsidP="009464C1">
      <w:pPr>
        <w:adjustRightInd w:val="0"/>
        <w:spacing w:line="320" w:lineRule="exact"/>
        <w:rPr>
          <w:rFonts w:hint="eastAsia"/>
          <w:sz w:val="28"/>
          <w:szCs w:val="32"/>
        </w:rPr>
      </w:pPr>
    </w:p>
    <w:p w14:paraId="46DD3DC3" w14:textId="77777777" w:rsidR="009464C1" w:rsidRDefault="009464C1" w:rsidP="009464C1">
      <w:pPr>
        <w:adjustRightInd w:val="0"/>
        <w:spacing w:line="320" w:lineRule="exact"/>
        <w:rPr>
          <w:rFonts w:hint="eastAsia"/>
          <w:b/>
          <w:bCs/>
          <w:sz w:val="28"/>
          <w:szCs w:val="32"/>
        </w:rPr>
      </w:pPr>
      <w:r>
        <w:rPr>
          <w:rFonts w:hint="eastAsia"/>
          <w:b/>
          <w:bCs/>
          <w:sz w:val="28"/>
          <w:szCs w:val="32"/>
        </w:rPr>
        <w:t>９時～10時</w:t>
      </w:r>
    </w:p>
    <w:p w14:paraId="30973490" w14:textId="77777777" w:rsidR="009464C1" w:rsidRDefault="009464C1" w:rsidP="009464C1">
      <w:pPr>
        <w:adjustRightInd w:val="0"/>
        <w:spacing w:line="320" w:lineRule="exact"/>
        <w:rPr>
          <w:rFonts w:hint="eastAsia"/>
          <w:sz w:val="28"/>
          <w:szCs w:val="32"/>
          <w:u w:val="single"/>
        </w:rPr>
      </w:pPr>
      <w:r>
        <w:rPr>
          <w:rFonts w:hint="eastAsia"/>
          <w:sz w:val="28"/>
          <w:szCs w:val="32"/>
        </w:rPr>
        <w:t>90以下…</w:t>
      </w:r>
      <w:r>
        <w:rPr>
          <w:rFonts w:hint="eastAsia"/>
          <w:sz w:val="28"/>
          <w:szCs w:val="32"/>
          <w:u w:val="single"/>
        </w:rPr>
        <w:t xml:space="preserve">　　　　　　　　　　　　　</w:t>
      </w:r>
    </w:p>
    <w:p w14:paraId="33C8402B" w14:textId="77777777" w:rsidR="009464C1" w:rsidRDefault="009464C1" w:rsidP="009464C1">
      <w:pPr>
        <w:adjustRightInd w:val="0"/>
        <w:spacing w:line="320" w:lineRule="exact"/>
        <w:rPr>
          <w:rFonts w:hint="eastAsia"/>
          <w:sz w:val="28"/>
          <w:szCs w:val="32"/>
          <w:u w:val="single"/>
        </w:rPr>
      </w:pPr>
    </w:p>
    <w:p w14:paraId="245292E1" w14:textId="77777777" w:rsidR="009464C1" w:rsidRDefault="009464C1" w:rsidP="009464C1">
      <w:pPr>
        <w:adjustRightInd w:val="0"/>
        <w:spacing w:line="320" w:lineRule="exact"/>
        <w:rPr>
          <w:rFonts w:hint="eastAsia"/>
          <w:b/>
          <w:bCs/>
          <w:sz w:val="28"/>
          <w:szCs w:val="32"/>
        </w:rPr>
      </w:pPr>
      <w:r>
        <w:rPr>
          <w:rFonts w:hint="eastAsia"/>
          <w:b/>
          <w:bCs/>
          <w:sz w:val="28"/>
          <w:szCs w:val="32"/>
        </w:rPr>
        <w:t>10時～11時</w:t>
      </w:r>
    </w:p>
    <w:tbl>
      <w:tblPr>
        <w:tblStyle w:val="a3"/>
        <w:tblW w:w="0" w:type="auto"/>
        <w:tblInd w:w="0" w:type="dxa"/>
        <w:tblLook w:val="04A0" w:firstRow="1" w:lastRow="0" w:firstColumn="1" w:lastColumn="0" w:noHBand="0" w:noVBand="1"/>
      </w:tblPr>
      <w:tblGrid>
        <w:gridCol w:w="2123"/>
        <w:gridCol w:w="2123"/>
        <w:gridCol w:w="2124"/>
        <w:gridCol w:w="2124"/>
      </w:tblGrid>
      <w:tr w:rsidR="009464C1" w14:paraId="5BF198FC" w14:textId="77777777" w:rsidTr="009464C1">
        <w:tc>
          <w:tcPr>
            <w:tcW w:w="2123" w:type="dxa"/>
            <w:tcBorders>
              <w:top w:val="single" w:sz="4" w:space="0" w:color="auto"/>
              <w:left w:val="single" w:sz="4" w:space="0" w:color="auto"/>
              <w:bottom w:val="single" w:sz="4" w:space="0" w:color="auto"/>
              <w:right w:val="single" w:sz="4" w:space="0" w:color="auto"/>
            </w:tcBorders>
            <w:hideMark/>
          </w:tcPr>
          <w:p w14:paraId="0ED992BD" w14:textId="77777777" w:rsidR="009464C1" w:rsidRDefault="009464C1">
            <w:pPr>
              <w:adjustRightInd w:val="0"/>
              <w:spacing w:line="320" w:lineRule="exact"/>
              <w:jc w:val="center"/>
              <w:rPr>
                <w:rFonts w:hint="eastAsia"/>
                <w:sz w:val="24"/>
                <w:szCs w:val="28"/>
              </w:rPr>
            </w:pPr>
            <w:r>
              <w:rPr>
                <w:rFonts w:hint="eastAsia"/>
                <w:sz w:val="24"/>
                <w:szCs w:val="28"/>
              </w:rPr>
              <w:t>血糖値</w:t>
            </w:r>
          </w:p>
        </w:tc>
        <w:tc>
          <w:tcPr>
            <w:tcW w:w="2123" w:type="dxa"/>
            <w:tcBorders>
              <w:top w:val="single" w:sz="4" w:space="0" w:color="auto"/>
              <w:left w:val="single" w:sz="4" w:space="0" w:color="auto"/>
              <w:bottom w:val="single" w:sz="4" w:space="0" w:color="auto"/>
              <w:right w:val="single" w:sz="4" w:space="0" w:color="auto"/>
            </w:tcBorders>
            <w:hideMark/>
          </w:tcPr>
          <w:p w14:paraId="4BDF1DB3" w14:textId="77777777" w:rsidR="009464C1" w:rsidRDefault="009464C1">
            <w:pPr>
              <w:adjustRightInd w:val="0"/>
              <w:spacing w:line="320" w:lineRule="exact"/>
              <w:jc w:val="center"/>
              <w:rPr>
                <w:rFonts w:hint="eastAsia"/>
                <w:sz w:val="24"/>
                <w:szCs w:val="28"/>
              </w:rPr>
            </w:pPr>
            <w:r>
              <w:rPr>
                <w:rFonts w:hint="eastAsia"/>
                <w:sz w:val="24"/>
                <w:szCs w:val="28"/>
              </w:rPr>
              <w:t>これから運動</w:t>
            </w:r>
          </w:p>
        </w:tc>
        <w:tc>
          <w:tcPr>
            <w:tcW w:w="2124" w:type="dxa"/>
            <w:tcBorders>
              <w:top w:val="single" w:sz="4" w:space="0" w:color="auto"/>
              <w:left w:val="single" w:sz="4" w:space="0" w:color="auto"/>
              <w:bottom w:val="single" w:sz="4" w:space="0" w:color="auto"/>
              <w:right w:val="single" w:sz="4" w:space="0" w:color="auto"/>
            </w:tcBorders>
            <w:hideMark/>
          </w:tcPr>
          <w:p w14:paraId="498328FA" w14:textId="77777777" w:rsidR="009464C1" w:rsidRDefault="009464C1">
            <w:pPr>
              <w:adjustRightInd w:val="0"/>
              <w:spacing w:line="320" w:lineRule="exact"/>
              <w:jc w:val="center"/>
              <w:rPr>
                <w:rFonts w:hint="eastAsia"/>
                <w:sz w:val="24"/>
                <w:szCs w:val="28"/>
              </w:rPr>
            </w:pPr>
            <w:r>
              <w:rPr>
                <w:rFonts w:hint="eastAsia"/>
                <w:sz w:val="24"/>
                <w:szCs w:val="28"/>
              </w:rPr>
              <w:t>運動なし</w:t>
            </w:r>
          </w:p>
        </w:tc>
        <w:tc>
          <w:tcPr>
            <w:tcW w:w="2124" w:type="dxa"/>
            <w:tcBorders>
              <w:top w:val="single" w:sz="4" w:space="0" w:color="auto"/>
              <w:left w:val="single" w:sz="4" w:space="0" w:color="auto"/>
              <w:bottom w:val="single" w:sz="4" w:space="0" w:color="auto"/>
              <w:right w:val="single" w:sz="4" w:space="0" w:color="auto"/>
            </w:tcBorders>
            <w:hideMark/>
          </w:tcPr>
          <w:p w14:paraId="47C7ED90" w14:textId="77777777" w:rsidR="009464C1" w:rsidRDefault="009464C1">
            <w:pPr>
              <w:adjustRightInd w:val="0"/>
              <w:spacing w:line="320" w:lineRule="exact"/>
              <w:jc w:val="center"/>
              <w:rPr>
                <w:rFonts w:hint="eastAsia"/>
                <w:sz w:val="24"/>
                <w:szCs w:val="28"/>
              </w:rPr>
            </w:pPr>
            <w:r>
              <w:rPr>
                <w:rFonts w:hint="eastAsia"/>
                <w:sz w:val="24"/>
                <w:szCs w:val="28"/>
              </w:rPr>
              <w:t>激しい運動</w:t>
            </w:r>
            <w:r>
              <w:rPr>
                <w:rFonts w:hint="eastAsia"/>
                <w:sz w:val="24"/>
                <w:szCs w:val="28"/>
                <w:vertAlign w:val="superscript"/>
              </w:rPr>
              <w:t>※</w:t>
            </w:r>
          </w:p>
        </w:tc>
      </w:tr>
      <w:tr w:rsidR="009464C1" w14:paraId="6DD0AB95" w14:textId="77777777" w:rsidTr="009464C1">
        <w:tc>
          <w:tcPr>
            <w:tcW w:w="2123" w:type="dxa"/>
            <w:tcBorders>
              <w:top w:val="single" w:sz="4" w:space="0" w:color="auto"/>
              <w:left w:val="single" w:sz="4" w:space="0" w:color="auto"/>
              <w:bottom w:val="single" w:sz="4" w:space="0" w:color="auto"/>
              <w:right w:val="single" w:sz="4" w:space="0" w:color="auto"/>
            </w:tcBorders>
            <w:hideMark/>
          </w:tcPr>
          <w:p w14:paraId="5E86D60F" w14:textId="77777777" w:rsidR="009464C1" w:rsidRDefault="009464C1">
            <w:pPr>
              <w:adjustRightInd w:val="0"/>
              <w:spacing w:line="320" w:lineRule="exact"/>
              <w:jc w:val="center"/>
              <w:rPr>
                <w:rFonts w:hint="eastAsia"/>
                <w:sz w:val="28"/>
                <w:szCs w:val="32"/>
              </w:rPr>
            </w:pPr>
            <w:r>
              <w:rPr>
                <w:rFonts w:hint="eastAsia"/>
                <w:sz w:val="24"/>
                <w:szCs w:val="28"/>
              </w:rPr>
              <w:t xml:space="preserve">　　　以上</w:t>
            </w:r>
          </w:p>
        </w:tc>
        <w:tc>
          <w:tcPr>
            <w:tcW w:w="2123" w:type="dxa"/>
            <w:tcBorders>
              <w:top w:val="single" w:sz="4" w:space="0" w:color="auto"/>
              <w:left w:val="single" w:sz="4" w:space="0" w:color="auto"/>
              <w:bottom w:val="single" w:sz="4" w:space="0" w:color="auto"/>
              <w:right w:val="single" w:sz="4" w:space="0" w:color="auto"/>
            </w:tcBorders>
          </w:tcPr>
          <w:p w14:paraId="75CEE778" w14:textId="77777777" w:rsidR="009464C1" w:rsidRDefault="009464C1">
            <w:pPr>
              <w:adjustRightInd w:val="0"/>
              <w:spacing w:line="320" w:lineRule="exact"/>
              <w:jc w:val="center"/>
              <w:rPr>
                <w:rFonts w:hint="eastAsia"/>
                <w:sz w:val="28"/>
                <w:szCs w:val="32"/>
              </w:rPr>
            </w:pPr>
          </w:p>
        </w:tc>
        <w:tc>
          <w:tcPr>
            <w:tcW w:w="2124" w:type="dxa"/>
            <w:tcBorders>
              <w:top w:val="single" w:sz="4" w:space="0" w:color="auto"/>
              <w:left w:val="single" w:sz="4" w:space="0" w:color="auto"/>
              <w:bottom w:val="single" w:sz="4" w:space="0" w:color="auto"/>
              <w:right w:val="single" w:sz="4" w:space="0" w:color="auto"/>
            </w:tcBorders>
          </w:tcPr>
          <w:p w14:paraId="1D92E79F" w14:textId="77777777" w:rsidR="009464C1" w:rsidRDefault="009464C1">
            <w:pPr>
              <w:adjustRightInd w:val="0"/>
              <w:spacing w:line="320" w:lineRule="exact"/>
              <w:jc w:val="center"/>
              <w:rPr>
                <w:rFonts w:hint="eastAsia"/>
                <w:sz w:val="28"/>
                <w:szCs w:val="32"/>
              </w:rPr>
            </w:pPr>
          </w:p>
        </w:tc>
        <w:tc>
          <w:tcPr>
            <w:tcW w:w="2124" w:type="dxa"/>
            <w:tcBorders>
              <w:top w:val="single" w:sz="4" w:space="0" w:color="auto"/>
              <w:left w:val="single" w:sz="4" w:space="0" w:color="auto"/>
              <w:bottom w:val="single" w:sz="4" w:space="0" w:color="auto"/>
              <w:right w:val="single" w:sz="4" w:space="0" w:color="auto"/>
            </w:tcBorders>
          </w:tcPr>
          <w:p w14:paraId="27CC9083" w14:textId="77777777" w:rsidR="009464C1" w:rsidRDefault="009464C1">
            <w:pPr>
              <w:adjustRightInd w:val="0"/>
              <w:spacing w:line="320" w:lineRule="exact"/>
              <w:jc w:val="center"/>
              <w:rPr>
                <w:rFonts w:hint="eastAsia"/>
                <w:sz w:val="28"/>
                <w:szCs w:val="32"/>
              </w:rPr>
            </w:pPr>
          </w:p>
        </w:tc>
      </w:tr>
      <w:tr w:rsidR="009464C1" w14:paraId="4F9EB8B2" w14:textId="77777777" w:rsidTr="009464C1">
        <w:tc>
          <w:tcPr>
            <w:tcW w:w="2123" w:type="dxa"/>
            <w:tcBorders>
              <w:top w:val="single" w:sz="4" w:space="0" w:color="auto"/>
              <w:left w:val="single" w:sz="4" w:space="0" w:color="auto"/>
              <w:bottom w:val="single" w:sz="4" w:space="0" w:color="auto"/>
              <w:right w:val="single" w:sz="4" w:space="0" w:color="auto"/>
            </w:tcBorders>
            <w:hideMark/>
          </w:tcPr>
          <w:p w14:paraId="79536398" w14:textId="77777777" w:rsidR="009464C1" w:rsidRDefault="009464C1">
            <w:pPr>
              <w:adjustRightInd w:val="0"/>
              <w:spacing w:line="320" w:lineRule="exact"/>
              <w:jc w:val="center"/>
              <w:rPr>
                <w:rFonts w:hint="eastAsia"/>
                <w:sz w:val="28"/>
                <w:szCs w:val="32"/>
              </w:rPr>
            </w:pPr>
            <w:r>
              <w:rPr>
                <w:rFonts w:hint="eastAsia"/>
                <w:sz w:val="28"/>
                <w:szCs w:val="32"/>
              </w:rPr>
              <w:t>～</w:t>
            </w:r>
          </w:p>
        </w:tc>
        <w:tc>
          <w:tcPr>
            <w:tcW w:w="2123" w:type="dxa"/>
            <w:tcBorders>
              <w:top w:val="single" w:sz="4" w:space="0" w:color="auto"/>
              <w:left w:val="single" w:sz="4" w:space="0" w:color="auto"/>
              <w:bottom w:val="single" w:sz="4" w:space="0" w:color="auto"/>
              <w:right w:val="single" w:sz="4" w:space="0" w:color="auto"/>
            </w:tcBorders>
          </w:tcPr>
          <w:p w14:paraId="0F20B0CA" w14:textId="77777777" w:rsidR="009464C1" w:rsidRDefault="009464C1">
            <w:pPr>
              <w:adjustRightInd w:val="0"/>
              <w:spacing w:line="320" w:lineRule="exact"/>
              <w:jc w:val="center"/>
              <w:rPr>
                <w:rFonts w:hint="eastAsia"/>
                <w:sz w:val="28"/>
                <w:szCs w:val="32"/>
              </w:rPr>
            </w:pPr>
          </w:p>
        </w:tc>
        <w:tc>
          <w:tcPr>
            <w:tcW w:w="2124" w:type="dxa"/>
            <w:tcBorders>
              <w:top w:val="single" w:sz="4" w:space="0" w:color="auto"/>
              <w:left w:val="single" w:sz="4" w:space="0" w:color="auto"/>
              <w:bottom w:val="single" w:sz="4" w:space="0" w:color="auto"/>
              <w:right w:val="single" w:sz="4" w:space="0" w:color="auto"/>
            </w:tcBorders>
          </w:tcPr>
          <w:p w14:paraId="742ADE84" w14:textId="77777777" w:rsidR="009464C1" w:rsidRDefault="009464C1">
            <w:pPr>
              <w:adjustRightInd w:val="0"/>
              <w:spacing w:line="320" w:lineRule="exact"/>
              <w:jc w:val="center"/>
              <w:rPr>
                <w:rFonts w:hint="eastAsia"/>
                <w:sz w:val="28"/>
                <w:szCs w:val="32"/>
              </w:rPr>
            </w:pPr>
          </w:p>
        </w:tc>
        <w:tc>
          <w:tcPr>
            <w:tcW w:w="2124" w:type="dxa"/>
            <w:tcBorders>
              <w:top w:val="single" w:sz="4" w:space="0" w:color="auto"/>
              <w:left w:val="single" w:sz="4" w:space="0" w:color="auto"/>
              <w:bottom w:val="single" w:sz="4" w:space="0" w:color="auto"/>
              <w:right w:val="single" w:sz="4" w:space="0" w:color="auto"/>
            </w:tcBorders>
          </w:tcPr>
          <w:p w14:paraId="2BA76371" w14:textId="77777777" w:rsidR="009464C1" w:rsidRDefault="009464C1">
            <w:pPr>
              <w:adjustRightInd w:val="0"/>
              <w:spacing w:line="320" w:lineRule="exact"/>
              <w:jc w:val="center"/>
              <w:rPr>
                <w:rFonts w:hint="eastAsia"/>
                <w:sz w:val="28"/>
                <w:szCs w:val="32"/>
              </w:rPr>
            </w:pPr>
          </w:p>
        </w:tc>
      </w:tr>
      <w:tr w:rsidR="009464C1" w14:paraId="52DDF410" w14:textId="77777777" w:rsidTr="009464C1">
        <w:tc>
          <w:tcPr>
            <w:tcW w:w="2123" w:type="dxa"/>
            <w:tcBorders>
              <w:top w:val="single" w:sz="4" w:space="0" w:color="auto"/>
              <w:left w:val="single" w:sz="4" w:space="0" w:color="auto"/>
              <w:bottom w:val="single" w:sz="4" w:space="0" w:color="auto"/>
              <w:right w:val="single" w:sz="4" w:space="0" w:color="auto"/>
            </w:tcBorders>
            <w:hideMark/>
          </w:tcPr>
          <w:p w14:paraId="17206BEB" w14:textId="77777777" w:rsidR="009464C1" w:rsidRDefault="009464C1">
            <w:pPr>
              <w:adjustRightInd w:val="0"/>
              <w:spacing w:line="320" w:lineRule="exact"/>
              <w:jc w:val="center"/>
              <w:rPr>
                <w:rFonts w:hint="eastAsia"/>
                <w:sz w:val="28"/>
                <w:szCs w:val="32"/>
              </w:rPr>
            </w:pPr>
            <w:r>
              <w:rPr>
                <w:rFonts w:hint="eastAsia"/>
                <w:sz w:val="28"/>
                <w:szCs w:val="32"/>
              </w:rPr>
              <w:t>～</w:t>
            </w:r>
          </w:p>
        </w:tc>
        <w:tc>
          <w:tcPr>
            <w:tcW w:w="2123" w:type="dxa"/>
            <w:tcBorders>
              <w:top w:val="single" w:sz="4" w:space="0" w:color="auto"/>
              <w:left w:val="single" w:sz="4" w:space="0" w:color="auto"/>
              <w:bottom w:val="single" w:sz="4" w:space="0" w:color="auto"/>
              <w:right w:val="single" w:sz="4" w:space="0" w:color="auto"/>
            </w:tcBorders>
          </w:tcPr>
          <w:p w14:paraId="51D8D563" w14:textId="77777777" w:rsidR="009464C1" w:rsidRDefault="009464C1">
            <w:pPr>
              <w:adjustRightInd w:val="0"/>
              <w:spacing w:line="320" w:lineRule="exact"/>
              <w:jc w:val="center"/>
              <w:rPr>
                <w:rFonts w:hint="eastAsia"/>
                <w:sz w:val="28"/>
                <w:szCs w:val="32"/>
              </w:rPr>
            </w:pPr>
          </w:p>
        </w:tc>
        <w:tc>
          <w:tcPr>
            <w:tcW w:w="2124" w:type="dxa"/>
            <w:tcBorders>
              <w:top w:val="single" w:sz="4" w:space="0" w:color="auto"/>
              <w:left w:val="single" w:sz="4" w:space="0" w:color="auto"/>
              <w:bottom w:val="single" w:sz="4" w:space="0" w:color="auto"/>
              <w:right w:val="single" w:sz="4" w:space="0" w:color="auto"/>
            </w:tcBorders>
          </w:tcPr>
          <w:p w14:paraId="067F0797" w14:textId="77777777" w:rsidR="009464C1" w:rsidRDefault="009464C1">
            <w:pPr>
              <w:adjustRightInd w:val="0"/>
              <w:spacing w:line="320" w:lineRule="exact"/>
              <w:jc w:val="center"/>
              <w:rPr>
                <w:rFonts w:hint="eastAsia"/>
                <w:sz w:val="28"/>
                <w:szCs w:val="32"/>
              </w:rPr>
            </w:pPr>
          </w:p>
        </w:tc>
        <w:tc>
          <w:tcPr>
            <w:tcW w:w="2124" w:type="dxa"/>
            <w:tcBorders>
              <w:top w:val="single" w:sz="4" w:space="0" w:color="auto"/>
              <w:left w:val="single" w:sz="4" w:space="0" w:color="auto"/>
              <w:bottom w:val="single" w:sz="4" w:space="0" w:color="auto"/>
              <w:right w:val="single" w:sz="4" w:space="0" w:color="auto"/>
            </w:tcBorders>
          </w:tcPr>
          <w:p w14:paraId="5252F06A" w14:textId="77777777" w:rsidR="009464C1" w:rsidRDefault="009464C1">
            <w:pPr>
              <w:adjustRightInd w:val="0"/>
              <w:spacing w:line="320" w:lineRule="exact"/>
              <w:jc w:val="center"/>
              <w:rPr>
                <w:rFonts w:hint="eastAsia"/>
                <w:sz w:val="28"/>
                <w:szCs w:val="32"/>
              </w:rPr>
            </w:pPr>
          </w:p>
        </w:tc>
      </w:tr>
      <w:tr w:rsidR="009464C1" w14:paraId="6D040AC3" w14:textId="77777777" w:rsidTr="009464C1">
        <w:tc>
          <w:tcPr>
            <w:tcW w:w="2123" w:type="dxa"/>
            <w:tcBorders>
              <w:top w:val="single" w:sz="4" w:space="0" w:color="auto"/>
              <w:left w:val="single" w:sz="4" w:space="0" w:color="auto"/>
              <w:bottom w:val="single" w:sz="4" w:space="0" w:color="auto"/>
              <w:right w:val="single" w:sz="4" w:space="0" w:color="auto"/>
            </w:tcBorders>
            <w:hideMark/>
          </w:tcPr>
          <w:p w14:paraId="27E8F6AF" w14:textId="77777777" w:rsidR="009464C1" w:rsidRDefault="009464C1">
            <w:pPr>
              <w:adjustRightInd w:val="0"/>
              <w:spacing w:line="320" w:lineRule="exact"/>
              <w:jc w:val="center"/>
              <w:rPr>
                <w:rFonts w:hint="eastAsia"/>
                <w:sz w:val="24"/>
                <w:szCs w:val="28"/>
              </w:rPr>
            </w:pPr>
            <w:r>
              <w:rPr>
                <w:rFonts w:hint="eastAsia"/>
                <w:sz w:val="24"/>
                <w:szCs w:val="28"/>
              </w:rPr>
              <w:t xml:space="preserve">　　以下</w:t>
            </w:r>
          </w:p>
        </w:tc>
        <w:tc>
          <w:tcPr>
            <w:tcW w:w="2123" w:type="dxa"/>
            <w:tcBorders>
              <w:top w:val="single" w:sz="4" w:space="0" w:color="auto"/>
              <w:left w:val="single" w:sz="4" w:space="0" w:color="auto"/>
              <w:bottom w:val="single" w:sz="4" w:space="0" w:color="auto"/>
              <w:right w:val="single" w:sz="4" w:space="0" w:color="auto"/>
            </w:tcBorders>
          </w:tcPr>
          <w:p w14:paraId="2F4C6E7E" w14:textId="77777777" w:rsidR="009464C1" w:rsidRDefault="009464C1">
            <w:pPr>
              <w:adjustRightInd w:val="0"/>
              <w:spacing w:line="320" w:lineRule="exact"/>
              <w:jc w:val="center"/>
              <w:rPr>
                <w:rFonts w:hint="eastAsia"/>
                <w:sz w:val="24"/>
                <w:szCs w:val="28"/>
              </w:rPr>
            </w:pPr>
          </w:p>
        </w:tc>
        <w:tc>
          <w:tcPr>
            <w:tcW w:w="2124" w:type="dxa"/>
            <w:tcBorders>
              <w:top w:val="single" w:sz="4" w:space="0" w:color="auto"/>
              <w:left w:val="single" w:sz="4" w:space="0" w:color="auto"/>
              <w:bottom w:val="single" w:sz="4" w:space="0" w:color="auto"/>
              <w:right w:val="single" w:sz="4" w:space="0" w:color="auto"/>
            </w:tcBorders>
          </w:tcPr>
          <w:p w14:paraId="2237A63A" w14:textId="77777777" w:rsidR="009464C1" w:rsidRDefault="009464C1">
            <w:pPr>
              <w:adjustRightInd w:val="0"/>
              <w:spacing w:line="320" w:lineRule="exact"/>
              <w:jc w:val="center"/>
              <w:rPr>
                <w:rFonts w:hint="eastAsia"/>
                <w:sz w:val="24"/>
                <w:szCs w:val="28"/>
              </w:rPr>
            </w:pPr>
          </w:p>
        </w:tc>
        <w:tc>
          <w:tcPr>
            <w:tcW w:w="2124" w:type="dxa"/>
            <w:tcBorders>
              <w:top w:val="single" w:sz="4" w:space="0" w:color="auto"/>
              <w:left w:val="single" w:sz="4" w:space="0" w:color="auto"/>
              <w:bottom w:val="single" w:sz="4" w:space="0" w:color="auto"/>
              <w:right w:val="single" w:sz="4" w:space="0" w:color="auto"/>
            </w:tcBorders>
          </w:tcPr>
          <w:p w14:paraId="4BF0B95D" w14:textId="77777777" w:rsidR="009464C1" w:rsidRDefault="009464C1">
            <w:pPr>
              <w:adjustRightInd w:val="0"/>
              <w:spacing w:line="320" w:lineRule="exact"/>
              <w:jc w:val="center"/>
              <w:rPr>
                <w:rFonts w:hint="eastAsia"/>
                <w:sz w:val="24"/>
                <w:szCs w:val="28"/>
              </w:rPr>
            </w:pPr>
          </w:p>
        </w:tc>
      </w:tr>
    </w:tbl>
    <w:p w14:paraId="4F1DBCD8" w14:textId="77777777" w:rsidR="009464C1" w:rsidRDefault="009464C1" w:rsidP="009464C1">
      <w:pPr>
        <w:wordWrap w:val="0"/>
        <w:jc w:val="right"/>
        <w:rPr>
          <w:rFonts w:hint="eastAsia"/>
          <w:b/>
          <w:bCs/>
          <w:color w:val="FF0000"/>
        </w:rPr>
      </w:pPr>
      <w:r>
        <w:rPr>
          <w:rFonts w:hint="eastAsia"/>
          <w:b/>
          <w:bCs/>
          <w:color w:val="FF0000"/>
        </w:rPr>
        <w:t xml:space="preserve">※運動会練習やプール　　　</w:t>
      </w:r>
    </w:p>
    <w:p w14:paraId="42E29AC9" w14:textId="77777777" w:rsidR="009464C1" w:rsidRDefault="009464C1" w:rsidP="009464C1">
      <w:pPr>
        <w:rPr>
          <w:rFonts w:hint="eastAsia"/>
        </w:rPr>
      </w:pPr>
    </w:p>
    <w:p w14:paraId="0A58F594" w14:textId="77777777" w:rsidR="009464C1" w:rsidRDefault="009464C1" w:rsidP="009464C1">
      <w:pPr>
        <w:adjustRightInd w:val="0"/>
        <w:spacing w:line="320" w:lineRule="exact"/>
        <w:rPr>
          <w:rFonts w:hint="eastAsia"/>
          <w:b/>
          <w:bCs/>
          <w:sz w:val="28"/>
          <w:szCs w:val="32"/>
        </w:rPr>
      </w:pPr>
      <w:r>
        <w:rPr>
          <w:rFonts w:hint="eastAsia"/>
          <w:b/>
          <w:bCs/>
          <w:sz w:val="28"/>
          <w:szCs w:val="32"/>
        </w:rPr>
        <w:t>11時～12時</w:t>
      </w:r>
    </w:p>
    <w:tbl>
      <w:tblPr>
        <w:tblStyle w:val="a3"/>
        <w:tblW w:w="0" w:type="auto"/>
        <w:tblInd w:w="0" w:type="dxa"/>
        <w:tblLook w:val="04A0" w:firstRow="1" w:lastRow="0" w:firstColumn="1" w:lastColumn="0" w:noHBand="0" w:noVBand="1"/>
      </w:tblPr>
      <w:tblGrid>
        <w:gridCol w:w="2123"/>
        <w:gridCol w:w="2123"/>
        <w:gridCol w:w="2124"/>
        <w:gridCol w:w="2124"/>
      </w:tblGrid>
      <w:tr w:rsidR="009464C1" w14:paraId="2CCE524D" w14:textId="77777777" w:rsidTr="009464C1">
        <w:tc>
          <w:tcPr>
            <w:tcW w:w="2123" w:type="dxa"/>
            <w:tcBorders>
              <w:top w:val="single" w:sz="4" w:space="0" w:color="auto"/>
              <w:left w:val="single" w:sz="4" w:space="0" w:color="auto"/>
              <w:bottom w:val="single" w:sz="4" w:space="0" w:color="auto"/>
              <w:right w:val="single" w:sz="4" w:space="0" w:color="auto"/>
            </w:tcBorders>
            <w:hideMark/>
          </w:tcPr>
          <w:p w14:paraId="11D1D91A" w14:textId="77777777" w:rsidR="009464C1" w:rsidRDefault="009464C1">
            <w:pPr>
              <w:adjustRightInd w:val="0"/>
              <w:spacing w:line="320" w:lineRule="exact"/>
              <w:jc w:val="center"/>
              <w:rPr>
                <w:rFonts w:hint="eastAsia"/>
                <w:sz w:val="24"/>
                <w:szCs w:val="28"/>
              </w:rPr>
            </w:pPr>
            <w:r>
              <w:rPr>
                <w:rFonts w:hint="eastAsia"/>
                <w:sz w:val="24"/>
                <w:szCs w:val="28"/>
              </w:rPr>
              <w:t>血糖値</w:t>
            </w:r>
          </w:p>
        </w:tc>
        <w:tc>
          <w:tcPr>
            <w:tcW w:w="2123" w:type="dxa"/>
            <w:tcBorders>
              <w:top w:val="single" w:sz="4" w:space="0" w:color="auto"/>
              <w:left w:val="single" w:sz="4" w:space="0" w:color="auto"/>
              <w:bottom w:val="single" w:sz="4" w:space="0" w:color="auto"/>
              <w:right w:val="single" w:sz="4" w:space="0" w:color="auto"/>
            </w:tcBorders>
            <w:hideMark/>
          </w:tcPr>
          <w:p w14:paraId="3A8285F9" w14:textId="77777777" w:rsidR="009464C1" w:rsidRDefault="009464C1">
            <w:pPr>
              <w:adjustRightInd w:val="0"/>
              <w:spacing w:line="320" w:lineRule="exact"/>
              <w:jc w:val="center"/>
              <w:rPr>
                <w:rFonts w:hint="eastAsia"/>
                <w:sz w:val="24"/>
                <w:szCs w:val="28"/>
              </w:rPr>
            </w:pPr>
            <w:r>
              <w:rPr>
                <w:rFonts w:hint="eastAsia"/>
                <w:sz w:val="24"/>
                <w:szCs w:val="28"/>
              </w:rPr>
              <w:t>これから運動</w:t>
            </w:r>
          </w:p>
        </w:tc>
        <w:tc>
          <w:tcPr>
            <w:tcW w:w="2124" w:type="dxa"/>
            <w:tcBorders>
              <w:top w:val="single" w:sz="4" w:space="0" w:color="auto"/>
              <w:left w:val="single" w:sz="4" w:space="0" w:color="auto"/>
              <w:bottom w:val="single" w:sz="4" w:space="0" w:color="auto"/>
              <w:right w:val="single" w:sz="4" w:space="0" w:color="auto"/>
            </w:tcBorders>
            <w:hideMark/>
          </w:tcPr>
          <w:p w14:paraId="3C5A7EE5" w14:textId="77777777" w:rsidR="009464C1" w:rsidRDefault="009464C1">
            <w:pPr>
              <w:adjustRightInd w:val="0"/>
              <w:spacing w:line="320" w:lineRule="exact"/>
              <w:jc w:val="center"/>
              <w:rPr>
                <w:rFonts w:hint="eastAsia"/>
                <w:sz w:val="24"/>
                <w:szCs w:val="28"/>
              </w:rPr>
            </w:pPr>
            <w:r>
              <w:rPr>
                <w:rFonts w:hint="eastAsia"/>
                <w:sz w:val="24"/>
                <w:szCs w:val="28"/>
              </w:rPr>
              <w:t>運動なし</w:t>
            </w:r>
          </w:p>
        </w:tc>
        <w:tc>
          <w:tcPr>
            <w:tcW w:w="2124" w:type="dxa"/>
            <w:tcBorders>
              <w:top w:val="single" w:sz="4" w:space="0" w:color="auto"/>
              <w:left w:val="single" w:sz="4" w:space="0" w:color="auto"/>
              <w:bottom w:val="single" w:sz="4" w:space="0" w:color="auto"/>
              <w:right w:val="single" w:sz="4" w:space="0" w:color="auto"/>
            </w:tcBorders>
            <w:hideMark/>
          </w:tcPr>
          <w:p w14:paraId="76C2DE12" w14:textId="77777777" w:rsidR="009464C1" w:rsidRDefault="009464C1">
            <w:pPr>
              <w:adjustRightInd w:val="0"/>
              <w:spacing w:line="320" w:lineRule="exact"/>
              <w:jc w:val="center"/>
              <w:rPr>
                <w:rFonts w:hint="eastAsia"/>
                <w:sz w:val="24"/>
                <w:szCs w:val="28"/>
              </w:rPr>
            </w:pPr>
            <w:r>
              <w:rPr>
                <w:rFonts w:hint="eastAsia"/>
                <w:sz w:val="24"/>
                <w:szCs w:val="28"/>
              </w:rPr>
              <w:t>激しい運動</w:t>
            </w:r>
            <w:r>
              <w:rPr>
                <w:rFonts w:hint="eastAsia"/>
                <w:sz w:val="24"/>
                <w:szCs w:val="28"/>
                <w:vertAlign w:val="superscript"/>
              </w:rPr>
              <w:t>※</w:t>
            </w:r>
          </w:p>
        </w:tc>
      </w:tr>
      <w:tr w:rsidR="009464C1" w14:paraId="286C7A9E" w14:textId="77777777" w:rsidTr="009464C1">
        <w:tc>
          <w:tcPr>
            <w:tcW w:w="2123" w:type="dxa"/>
            <w:tcBorders>
              <w:top w:val="single" w:sz="4" w:space="0" w:color="auto"/>
              <w:left w:val="single" w:sz="4" w:space="0" w:color="auto"/>
              <w:bottom w:val="single" w:sz="4" w:space="0" w:color="auto"/>
              <w:right w:val="single" w:sz="4" w:space="0" w:color="auto"/>
            </w:tcBorders>
            <w:hideMark/>
          </w:tcPr>
          <w:p w14:paraId="02380DE5" w14:textId="77777777" w:rsidR="009464C1" w:rsidRDefault="009464C1">
            <w:pPr>
              <w:adjustRightInd w:val="0"/>
              <w:spacing w:line="320" w:lineRule="exact"/>
              <w:jc w:val="center"/>
              <w:rPr>
                <w:rFonts w:hint="eastAsia"/>
                <w:sz w:val="28"/>
                <w:szCs w:val="32"/>
              </w:rPr>
            </w:pPr>
            <w:r>
              <w:rPr>
                <w:rFonts w:hint="eastAsia"/>
                <w:sz w:val="24"/>
                <w:szCs w:val="28"/>
              </w:rPr>
              <w:t xml:space="preserve">　　　以上</w:t>
            </w:r>
          </w:p>
        </w:tc>
        <w:tc>
          <w:tcPr>
            <w:tcW w:w="2123" w:type="dxa"/>
            <w:tcBorders>
              <w:top w:val="single" w:sz="4" w:space="0" w:color="auto"/>
              <w:left w:val="single" w:sz="4" w:space="0" w:color="auto"/>
              <w:bottom w:val="single" w:sz="4" w:space="0" w:color="auto"/>
              <w:right w:val="single" w:sz="4" w:space="0" w:color="auto"/>
            </w:tcBorders>
          </w:tcPr>
          <w:p w14:paraId="3B79CD54" w14:textId="77777777" w:rsidR="009464C1" w:rsidRDefault="009464C1">
            <w:pPr>
              <w:adjustRightInd w:val="0"/>
              <w:spacing w:line="320" w:lineRule="exact"/>
              <w:jc w:val="center"/>
              <w:rPr>
                <w:rFonts w:hint="eastAsia"/>
                <w:sz w:val="28"/>
                <w:szCs w:val="32"/>
              </w:rPr>
            </w:pPr>
          </w:p>
        </w:tc>
        <w:tc>
          <w:tcPr>
            <w:tcW w:w="2124" w:type="dxa"/>
            <w:tcBorders>
              <w:top w:val="single" w:sz="4" w:space="0" w:color="auto"/>
              <w:left w:val="single" w:sz="4" w:space="0" w:color="auto"/>
              <w:bottom w:val="single" w:sz="4" w:space="0" w:color="auto"/>
              <w:right w:val="single" w:sz="4" w:space="0" w:color="auto"/>
            </w:tcBorders>
          </w:tcPr>
          <w:p w14:paraId="4AC6DFC4" w14:textId="77777777" w:rsidR="009464C1" w:rsidRDefault="009464C1">
            <w:pPr>
              <w:adjustRightInd w:val="0"/>
              <w:spacing w:line="320" w:lineRule="exact"/>
              <w:jc w:val="center"/>
              <w:rPr>
                <w:rFonts w:hint="eastAsia"/>
                <w:sz w:val="28"/>
                <w:szCs w:val="32"/>
              </w:rPr>
            </w:pPr>
          </w:p>
        </w:tc>
        <w:tc>
          <w:tcPr>
            <w:tcW w:w="2124" w:type="dxa"/>
            <w:tcBorders>
              <w:top w:val="single" w:sz="4" w:space="0" w:color="auto"/>
              <w:left w:val="single" w:sz="4" w:space="0" w:color="auto"/>
              <w:bottom w:val="single" w:sz="4" w:space="0" w:color="auto"/>
              <w:right w:val="single" w:sz="4" w:space="0" w:color="auto"/>
            </w:tcBorders>
          </w:tcPr>
          <w:p w14:paraId="4A834149" w14:textId="77777777" w:rsidR="009464C1" w:rsidRDefault="009464C1">
            <w:pPr>
              <w:adjustRightInd w:val="0"/>
              <w:spacing w:line="320" w:lineRule="exact"/>
              <w:jc w:val="center"/>
              <w:rPr>
                <w:rFonts w:hint="eastAsia"/>
                <w:sz w:val="28"/>
                <w:szCs w:val="32"/>
              </w:rPr>
            </w:pPr>
          </w:p>
        </w:tc>
      </w:tr>
      <w:tr w:rsidR="009464C1" w14:paraId="30D06022" w14:textId="77777777" w:rsidTr="009464C1">
        <w:tc>
          <w:tcPr>
            <w:tcW w:w="2123" w:type="dxa"/>
            <w:tcBorders>
              <w:top w:val="single" w:sz="4" w:space="0" w:color="auto"/>
              <w:left w:val="single" w:sz="4" w:space="0" w:color="auto"/>
              <w:bottom w:val="single" w:sz="4" w:space="0" w:color="auto"/>
              <w:right w:val="single" w:sz="4" w:space="0" w:color="auto"/>
            </w:tcBorders>
            <w:hideMark/>
          </w:tcPr>
          <w:p w14:paraId="64A8C4DB" w14:textId="77777777" w:rsidR="009464C1" w:rsidRDefault="009464C1">
            <w:pPr>
              <w:adjustRightInd w:val="0"/>
              <w:spacing w:line="320" w:lineRule="exact"/>
              <w:jc w:val="center"/>
              <w:rPr>
                <w:rFonts w:hint="eastAsia"/>
                <w:sz w:val="28"/>
                <w:szCs w:val="32"/>
              </w:rPr>
            </w:pPr>
            <w:r>
              <w:rPr>
                <w:rFonts w:hint="eastAsia"/>
                <w:sz w:val="28"/>
                <w:szCs w:val="32"/>
              </w:rPr>
              <w:t>～</w:t>
            </w:r>
          </w:p>
        </w:tc>
        <w:tc>
          <w:tcPr>
            <w:tcW w:w="2123" w:type="dxa"/>
            <w:tcBorders>
              <w:top w:val="single" w:sz="4" w:space="0" w:color="auto"/>
              <w:left w:val="single" w:sz="4" w:space="0" w:color="auto"/>
              <w:bottom w:val="single" w:sz="4" w:space="0" w:color="auto"/>
              <w:right w:val="single" w:sz="4" w:space="0" w:color="auto"/>
            </w:tcBorders>
          </w:tcPr>
          <w:p w14:paraId="3994EE02" w14:textId="77777777" w:rsidR="009464C1" w:rsidRDefault="009464C1">
            <w:pPr>
              <w:adjustRightInd w:val="0"/>
              <w:spacing w:line="320" w:lineRule="exact"/>
              <w:jc w:val="center"/>
              <w:rPr>
                <w:rFonts w:hint="eastAsia"/>
                <w:sz w:val="28"/>
                <w:szCs w:val="32"/>
              </w:rPr>
            </w:pPr>
          </w:p>
        </w:tc>
        <w:tc>
          <w:tcPr>
            <w:tcW w:w="2124" w:type="dxa"/>
            <w:tcBorders>
              <w:top w:val="single" w:sz="4" w:space="0" w:color="auto"/>
              <w:left w:val="single" w:sz="4" w:space="0" w:color="auto"/>
              <w:bottom w:val="single" w:sz="4" w:space="0" w:color="auto"/>
              <w:right w:val="single" w:sz="4" w:space="0" w:color="auto"/>
            </w:tcBorders>
          </w:tcPr>
          <w:p w14:paraId="217BA483" w14:textId="77777777" w:rsidR="009464C1" w:rsidRDefault="009464C1">
            <w:pPr>
              <w:adjustRightInd w:val="0"/>
              <w:spacing w:line="320" w:lineRule="exact"/>
              <w:jc w:val="center"/>
              <w:rPr>
                <w:rFonts w:hint="eastAsia"/>
                <w:sz w:val="28"/>
                <w:szCs w:val="32"/>
              </w:rPr>
            </w:pPr>
          </w:p>
        </w:tc>
        <w:tc>
          <w:tcPr>
            <w:tcW w:w="2124" w:type="dxa"/>
            <w:tcBorders>
              <w:top w:val="single" w:sz="4" w:space="0" w:color="auto"/>
              <w:left w:val="single" w:sz="4" w:space="0" w:color="auto"/>
              <w:bottom w:val="single" w:sz="4" w:space="0" w:color="auto"/>
              <w:right w:val="single" w:sz="4" w:space="0" w:color="auto"/>
            </w:tcBorders>
          </w:tcPr>
          <w:p w14:paraId="1F62EAA4" w14:textId="77777777" w:rsidR="009464C1" w:rsidRDefault="009464C1">
            <w:pPr>
              <w:adjustRightInd w:val="0"/>
              <w:spacing w:line="320" w:lineRule="exact"/>
              <w:jc w:val="center"/>
              <w:rPr>
                <w:rFonts w:hint="eastAsia"/>
                <w:sz w:val="28"/>
                <w:szCs w:val="32"/>
              </w:rPr>
            </w:pPr>
          </w:p>
        </w:tc>
      </w:tr>
      <w:tr w:rsidR="009464C1" w14:paraId="54625E26" w14:textId="77777777" w:rsidTr="009464C1">
        <w:tc>
          <w:tcPr>
            <w:tcW w:w="2123" w:type="dxa"/>
            <w:tcBorders>
              <w:top w:val="single" w:sz="4" w:space="0" w:color="auto"/>
              <w:left w:val="single" w:sz="4" w:space="0" w:color="auto"/>
              <w:bottom w:val="single" w:sz="4" w:space="0" w:color="auto"/>
              <w:right w:val="single" w:sz="4" w:space="0" w:color="auto"/>
            </w:tcBorders>
            <w:hideMark/>
          </w:tcPr>
          <w:p w14:paraId="4504C7ED" w14:textId="77777777" w:rsidR="009464C1" w:rsidRDefault="009464C1">
            <w:pPr>
              <w:adjustRightInd w:val="0"/>
              <w:spacing w:line="320" w:lineRule="exact"/>
              <w:jc w:val="center"/>
              <w:rPr>
                <w:rFonts w:hint="eastAsia"/>
                <w:sz w:val="28"/>
                <w:szCs w:val="32"/>
              </w:rPr>
            </w:pPr>
            <w:r>
              <w:rPr>
                <w:rFonts w:hint="eastAsia"/>
                <w:sz w:val="24"/>
                <w:szCs w:val="28"/>
              </w:rPr>
              <w:t xml:space="preserve">　　以下</w:t>
            </w:r>
          </w:p>
        </w:tc>
        <w:tc>
          <w:tcPr>
            <w:tcW w:w="2123" w:type="dxa"/>
            <w:tcBorders>
              <w:top w:val="single" w:sz="4" w:space="0" w:color="auto"/>
              <w:left w:val="single" w:sz="4" w:space="0" w:color="auto"/>
              <w:bottom w:val="single" w:sz="4" w:space="0" w:color="auto"/>
              <w:right w:val="single" w:sz="4" w:space="0" w:color="auto"/>
            </w:tcBorders>
          </w:tcPr>
          <w:p w14:paraId="6376A530" w14:textId="77777777" w:rsidR="009464C1" w:rsidRDefault="009464C1">
            <w:pPr>
              <w:adjustRightInd w:val="0"/>
              <w:spacing w:line="320" w:lineRule="exact"/>
              <w:jc w:val="center"/>
              <w:rPr>
                <w:rFonts w:hint="eastAsia"/>
                <w:sz w:val="28"/>
                <w:szCs w:val="32"/>
              </w:rPr>
            </w:pPr>
          </w:p>
        </w:tc>
        <w:tc>
          <w:tcPr>
            <w:tcW w:w="2124" w:type="dxa"/>
            <w:tcBorders>
              <w:top w:val="single" w:sz="4" w:space="0" w:color="auto"/>
              <w:left w:val="single" w:sz="4" w:space="0" w:color="auto"/>
              <w:bottom w:val="single" w:sz="4" w:space="0" w:color="auto"/>
              <w:right w:val="single" w:sz="4" w:space="0" w:color="auto"/>
            </w:tcBorders>
          </w:tcPr>
          <w:p w14:paraId="59AC1753" w14:textId="77777777" w:rsidR="009464C1" w:rsidRDefault="009464C1">
            <w:pPr>
              <w:adjustRightInd w:val="0"/>
              <w:spacing w:line="320" w:lineRule="exact"/>
              <w:jc w:val="center"/>
              <w:rPr>
                <w:rFonts w:hint="eastAsia"/>
                <w:sz w:val="28"/>
                <w:szCs w:val="32"/>
              </w:rPr>
            </w:pPr>
          </w:p>
        </w:tc>
        <w:tc>
          <w:tcPr>
            <w:tcW w:w="2124" w:type="dxa"/>
            <w:tcBorders>
              <w:top w:val="single" w:sz="4" w:space="0" w:color="auto"/>
              <w:left w:val="single" w:sz="4" w:space="0" w:color="auto"/>
              <w:bottom w:val="single" w:sz="4" w:space="0" w:color="auto"/>
              <w:right w:val="single" w:sz="4" w:space="0" w:color="auto"/>
            </w:tcBorders>
          </w:tcPr>
          <w:p w14:paraId="3A07B2C7" w14:textId="77777777" w:rsidR="009464C1" w:rsidRDefault="009464C1">
            <w:pPr>
              <w:adjustRightInd w:val="0"/>
              <w:spacing w:line="320" w:lineRule="exact"/>
              <w:jc w:val="center"/>
              <w:rPr>
                <w:rFonts w:hint="eastAsia"/>
                <w:sz w:val="28"/>
                <w:szCs w:val="32"/>
              </w:rPr>
            </w:pPr>
          </w:p>
        </w:tc>
      </w:tr>
    </w:tbl>
    <w:p w14:paraId="5CC2BA2F" w14:textId="77777777" w:rsidR="009464C1" w:rsidRDefault="009464C1" w:rsidP="009464C1">
      <w:pPr>
        <w:wordWrap w:val="0"/>
        <w:jc w:val="right"/>
        <w:rPr>
          <w:rFonts w:hint="eastAsia"/>
          <w:b/>
          <w:bCs/>
          <w:color w:val="FF0000"/>
        </w:rPr>
      </w:pPr>
      <w:r>
        <w:rPr>
          <w:rFonts w:hint="eastAsia"/>
          <w:b/>
          <w:bCs/>
          <w:color w:val="FF0000"/>
        </w:rPr>
        <w:t xml:space="preserve">※運動会練習やプール　　　</w:t>
      </w:r>
    </w:p>
    <w:p w14:paraId="356D89DF" w14:textId="77777777" w:rsidR="009464C1" w:rsidRDefault="009464C1" w:rsidP="009464C1">
      <w:pPr>
        <w:adjustRightInd w:val="0"/>
        <w:spacing w:line="360" w:lineRule="exact"/>
        <w:ind w:firstLineChars="300" w:firstLine="720"/>
        <w:rPr>
          <w:rFonts w:hint="eastAsia"/>
          <w:sz w:val="28"/>
          <w:szCs w:val="32"/>
          <w:u w:val="single"/>
        </w:rPr>
      </w:pPr>
      <w:r>
        <w:rPr>
          <w:rFonts w:hint="eastAsia"/>
          <w:sz w:val="24"/>
          <w:szCs w:val="28"/>
        </w:rPr>
        <w:t>以下</w:t>
      </w:r>
      <w:r>
        <w:rPr>
          <w:rFonts w:hint="eastAsia"/>
          <w:sz w:val="28"/>
          <w:szCs w:val="32"/>
        </w:rPr>
        <w:t>…</w:t>
      </w:r>
      <w:r>
        <w:rPr>
          <w:rFonts w:hint="eastAsia"/>
          <w:sz w:val="28"/>
          <w:szCs w:val="32"/>
          <w:u w:val="single"/>
        </w:rPr>
        <w:t xml:space="preserve">　　　　　　　　　　　　　</w:t>
      </w:r>
    </w:p>
    <w:p w14:paraId="464EFFF6" w14:textId="77777777" w:rsidR="009464C1" w:rsidRDefault="009464C1" w:rsidP="009464C1">
      <w:pPr>
        <w:adjustRightInd w:val="0"/>
        <w:spacing w:line="360" w:lineRule="exact"/>
        <w:jc w:val="left"/>
        <w:rPr>
          <w:rFonts w:hint="eastAsia"/>
          <w:b/>
          <w:bCs/>
          <w:color w:val="FF0000"/>
          <w:sz w:val="28"/>
          <w:szCs w:val="32"/>
        </w:rPr>
      </w:pPr>
      <w:r>
        <w:rPr>
          <w:rFonts w:hint="eastAsia"/>
          <w:b/>
          <w:bCs/>
          <w:color w:val="FF0000"/>
          <w:sz w:val="28"/>
          <w:szCs w:val="32"/>
        </w:rPr>
        <w:t>６０</w:t>
      </w:r>
      <w:r>
        <w:rPr>
          <w:rFonts w:hint="eastAsia"/>
          <w:b/>
          <w:bCs/>
          <w:color w:val="FF0000"/>
          <w:sz w:val="24"/>
          <w:szCs w:val="28"/>
        </w:rPr>
        <w:t>以下</w:t>
      </w:r>
      <w:r>
        <w:rPr>
          <w:rFonts w:hint="eastAsia"/>
          <w:b/>
          <w:bCs/>
          <w:color w:val="FF0000"/>
          <w:sz w:val="28"/>
          <w:szCs w:val="32"/>
        </w:rPr>
        <w:t>⇒　　　　　　を補食させ、保護者に電話</w:t>
      </w:r>
    </w:p>
    <w:p w14:paraId="5FBE52F0" w14:textId="77777777" w:rsidR="009464C1" w:rsidRDefault="009464C1" w:rsidP="009464C1">
      <w:pPr>
        <w:adjustRightInd w:val="0"/>
        <w:spacing w:line="320" w:lineRule="exact"/>
        <w:jc w:val="left"/>
        <w:rPr>
          <w:rFonts w:hint="eastAsia"/>
          <w:sz w:val="28"/>
          <w:szCs w:val="32"/>
        </w:rPr>
      </w:pPr>
    </w:p>
    <w:p w14:paraId="2380A179" w14:textId="77777777" w:rsidR="009464C1" w:rsidRDefault="009464C1" w:rsidP="009464C1">
      <w:pPr>
        <w:adjustRightInd w:val="0"/>
        <w:spacing w:line="320" w:lineRule="exact"/>
        <w:jc w:val="left"/>
        <w:rPr>
          <w:rFonts w:hint="eastAsia"/>
          <w:b/>
          <w:bCs/>
          <w:sz w:val="28"/>
          <w:szCs w:val="32"/>
        </w:rPr>
      </w:pPr>
      <w:r>
        <w:rPr>
          <w:rFonts w:hint="eastAsia"/>
          <w:b/>
          <w:bCs/>
          <w:sz w:val="28"/>
          <w:szCs w:val="32"/>
        </w:rPr>
        <w:t>連絡先</w:t>
      </w:r>
    </w:p>
    <w:tbl>
      <w:tblPr>
        <w:tblStyle w:val="a3"/>
        <w:tblW w:w="0" w:type="auto"/>
        <w:tblInd w:w="0" w:type="dxa"/>
        <w:tblLook w:val="04A0" w:firstRow="1" w:lastRow="0" w:firstColumn="1" w:lastColumn="0" w:noHBand="0" w:noVBand="1"/>
      </w:tblPr>
      <w:tblGrid>
        <w:gridCol w:w="8494"/>
      </w:tblGrid>
      <w:tr w:rsidR="009464C1" w14:paraId="012302F9" w14:textId="77777777" w:rsidTr="009464C1">
        <w:tc>
          <w:tcPr>
            <w:tcW w:w="8494" w:type="dxa"/>
            <w:tcBorders>
              <w:top w:val="single" w:sz="4" w:space="0" w:color="auto"/>
              <w:left w:val="single" w:sz="4" w:space="0" w:color="auto"/>
              <w:bottom w:val="single" w:sz="4" w:space="0" w:color="auto"/>
              <w:right w:val="single" w:sz="4" w:space="0" w:color="auto"/>
            </w:tcBorders>
            <w:hideMark/>
          </w:tcPr>
          <w:p w14:paraId="18BF6218" w14:textId="77777777" w:rsidR="009464C1" w:rsidRDefault="009464C1">
            <w:pPr>
              <w:adjustRightInd w:val="0"/>
              <w:spacing w:line="320" w:lineRule="exact"/>
              <w:jc w:val="left"/>
              <w:rPr>
                <w:rFonts w:hint="eastAsia"/>
                <w:b/>
                <w:bCs/>
                <w:sz w:val="24"/>
                <w:szCs w:val="28"/>
              </w:rPr>
            </w:pPr>
            <w:r>
              <w:rPr>
                <w:rFonts w:hint="eastAsia"/>
                <w:b/>
                <w:bCs/>
                <w:sz w:val="24"/>
                <w:szCs w:val="28"/>
              </w:rPr>
              <w:t>保護者：</w:t>
            </w:r>
          </w:p>
        </w:tc>
      </w:tr>
      <w:tr w:rsidR="009464C1" w14:paraId="211B0A26" w14:textId="77777777" w:rsidTr="009464C1">
        <w:tc>
          <w:tcPr>
            <w:tcW w:w="8494" w:type="dxa"/>
            <w:tcBorders>
              <w:top w:val="single" w:sz="4" w:space="0" w:color="auto"/>
              <w:left w:val="single" w:sz="4" w:space="0" w:color="auto"/>
              <w:bottom w:val="single" w:sz="4" w:space="0" w:color="auto"/>
              <w:right w:val="single" w:sz="4" w:space="0" w:color="auto"/>
            </w:tcBorders>
          </w:tcPr>
          <w:p w14:paraId="3735AC2D" w14:textId="77777777" w:rsidR="009464C1" w:rsidRDefault="009464C1">
            <w:pPr>
              <w:adjustRightInd w:val="0"/>
              <w:spacing w:line="320" w:lineRule="exact"/>
              <w:jc w:val="left"/>
              <w:rPr>
                <w:rFonts w:hint="eastAsia"/>
                <w:b/>
                <w:bCs/>
                <w:sz w:val="24"/>
                <w:szCs w:val="28"/>
              </w:rPr>
            </w:pPr>
          </w:p>
        </w:tc>
      </w:tr>
      <w:tr w:rsidR="009464C1" w14:paraId="1AAB356E" w14:textId="77777777" w:rsidTr="009464C1">
        <w:tc>
          <w:tcPr>
            <w:tcW w:w="8494" w:type="dxa"/>
            <w:tcBorders>
              <w:top w:val="single" w:sz="4" w:space="0" w:color="auto"/>
              <w:left w:val="single" w:sz="4" w:space="0" w:color="auto"/>
              <w:bottom w:val="single" w:sz="4" w:space="0" w:color="auto"/>
              <w:right w:val="single" w:sz="4" w:space="0" w:color="auto"/>
            </w:tcBorders>
          </w:tcPr>
          <w:p w14:paraId="256123E8" w14:textId="77777777" w:rsidR="009464C1" w:rsidRDefault="009464C1">
            <w:pPr>
              <w:adjustRightInd w:val="0"/>
              <w:spacing w:line="320" w:lineRule="exact"/>
              <w:jc w:val="left"/>
              <w:rPr>
                <w:rFonts w:hint="eastAsia"/>
                <w:b/>
                <w:bCs/>
                <w:sz w:val="24"/>
                <w:szCs w:val="28"/>
              </w:rPr>
            </w:pPr>
          </w:p>
        </w:tc>
      </w:tr>
      <w:tr w:rsidR="009464C1" w14:paraId="2AFA4D77" w14:textId="77777777" w:rsidTr="009464C1">
        <w:tc>
          <w:tcPr>
            <w:tcW w:w="8494" w:type="dxa"/>
            <w:tcBorders>
              <w:top w:val="single" w:sz="4" w:space="0" w:color="auto"/>
              <w:left w:val="single" w:sz="4" w:space="0" w:color="auto"/>
              <w:bottom w:val="single" w:sz="4" w:space="0" w:color="auto"/>
              <w:right w:val="single" w:sz="4" w:space="0" w:color="auto"/>
            </w:tcBorders>
            <w:hideMark/>
          </w:tcPr>
          <w:p w14:paraId="352D6EA4" w14:textId="77777777" w:rsidR="009464C1" w:rsidRDefault="009464C1">
            <w:pPr>
              <w:adjustRightInd w:val="0"/>
              <w:spacing w:line="320" w:lineRule="exact"/>
              <w:jc w:val="left"/>
              <w:rPr>
                <w:rFonts w:hint="eastAsia"/>
                <w:b/>
                <w:bCs/>
                <w:sz w:val="24"/>
                <w:szCs w:val="28"/>
              </w:rPr>
            </w:pPr>
            <w:r>
              <w:rPr>
                <w:rFonts w:hint="eastAsia"/>
                <w:b/>
                <w:bCs/>
                <w:sz w:val="24"/>
                <w:szCs w:val="28"/>
              </w:rPr>
              <w:t xml:space="preserve">掛かり付け病院：　　　　　　　　　　　　　　／　　　　　　　　　　　　　　　　</w:t>
            </w:r>
          </w:p>
        </w:tc>
      </w:tr>
      <w:tr w:rsidR="009464C1" w14:paraId="7D1068EB" w14:textId="77777777" w:rsidTr="009464C1">
        <w:tc>
          <w:tcPr>
            <w:tcW w:w="8494" w:type="dxa"/>
            <w:tcBorders>
              <w:top w:val="single" w:sz="4" w:space="0" w:color="auto"/>
              <w:left w:val="single" w:sz="4" w:space="0" w:color="auto"/>
              <w:bottom w:val="single" w:sz="4" w:space="0" w:color="auto"/>
              <w:right w:val="single" w:sz="4" w:space="0" w:color="auto"/>
            </w:tcBorders>
            <w:hideMark/>
          </w:tcPr>
          <w:p w14:paraId="5F7A976F" w14:textId="77777777" w:rsidR="009464C1" w:rsidRDefault="009464C1">
            <w:pPr>
              <w:adjustRightInd w:val="0"/>
              <w:spacing w:line="320" w:lineRule="exact"/>
              <w:ind w:firstLineChars="400" w:firstLine="942"/>
              <w:jc w:val="left"/>
              <w:rPr>
                <w:rFonts w:hint="eastAsia"/>
                <w:b/>
                <w:bCs/>
                <w:sz w:val="24"/>
                <w:szCs w:val="28"/>
              </w:rPr>
            </w:pPr>
            <w:r>
              <w:rPr>
                <w:rFonts w:hint="eastAsia"/>
                <w:b/>
                <w:bCs/>
                <w:sz w:val="24"/>
                <w:szCs w:val="28"/>
              </w:rPr>
              <w:t>主治医</w:t>
            </w:r>
          </w:p>
        </w:tc>
      </w:tr>
    </w:tbl>
    <w:p w14:paraId="7995F947" w14:textId="77777777" w:rsidR="009464C1" w:rsidRDefault="009464C1" w:rsidP="009464C1">
      <w:pPr>
        <w:jc w:val="left"/>
        <w:rPr>
          <w:rFonts w:hint="eastAsia"/>
        </w:rPr>
      </w:pPr>
    </w:p>
    <w:p w14:paraId="09890704" w14:textId="77777777" w:rsidR="009464C1" w:rsidRDefault="009464C1" w:rsidP="009464C1">
      <w:pPr>
        <w:jc w:val="center"/>
        <w:rPr>
          <w:rFonts w:hint="eastAsia"/>
          <w:b/>
          <w:bCs/>
          <w:sz w:val="28"/>
          <w:szCs w:val="32"/>
        </w:rPr>
      </w:pPr>
      <w:r>
        <w:rPr>
          <w:rFonts w:hint="eastAsia"/>
          <w:b/>
          <w:bCs/>
          <w:sz w:val="28"/>
          <w:szCs w:val="32"/>
          <w:highlight w:val="yellow"/>
        </w:rPr>
        <w:t>意識不明時は救急車を呼び保護者へ連絡をお願いいたします</w:t>
      </w:r>
    </w:p>
    <w:p w14:paraId="68DEDF6B" w14:textId="77777777" w:rsidR="009464C1" w:rsidRDefault="009464C1" w:rsidP="009464C1">
      <w:pPr>
        <w:widowControl/>
        <w:jc w:val="left"/>
        <w:rPr>
          <w:rFonts w:hint="eastAsia"/>
          <w:b/>
          <w:bCs/>
          <w:sz w:val="24"/>
          <w:szCs w:val="28"/>
        </w:rPr>
      </w:pPr>
      <w:r>
        <w:rPr>
          <w:rFonts w:hint="eastAsia"/>
          <w:b/>
          <w:bCs/>
          <w:kern w:val="0"/>
          <w:sz w:val="24"/>
          <w:szCs w:val="28"/>
        </w:rPr>
        <w:br w:type="page"/>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970"/>
      </w:tblGrid>
      <w:tr w:rsidR="009464C1" w14:paraId="2E0F8838" w14:textId="77777777" w:rsidTr="009464C1">
        <w:tc>
          <w:tcPr>
            <w:tcW w:w="5524" w:type="dxa"/>
            <w:hideMark/>
          </w:tcPr>
          <w:p w14:paraId="6BC95672" w14:textId="77777777" w:rsidR="009464C1" w:rsidRDefault="009464C1">
            <w:pPr>
              <w:ind w:firstLineChars="200" w:firstLine="480"/>
              <w:rPr>
                <w:sz w:val="24"/>
                <w:szCs w:val="28"/>
              </w:rPr>
            </w:pPr>
            <w:r>
              <w:rPr>
                <w:rFonts w:hint="eastAsia"/>
                <w:sz w:val="24"/>
                <w:szCs w:val="28"/>
              </w:rPr>
              <w:lastRenderedPageBreak/>
              <w:t>年　　組</w:t>
            </w:r>
          </w:p>
        </w:tc>
        <w:tc>
          <w:tcPr>
            <w:tcW w:w="2970" w:type="dxa"/>
          </w:tcPr>
          <w:p w14:paraId="2606533E" w14:textId="77777777" w:rsidR="009464C1" w:rsidRDefault="009464C1">
            <w:pPr>
              <w:ind w:firstLineChars="200" w:firstLine="400"/>
              <w:jc w:val="right"/>
              <w:rPr>
                <w:rFonts w:hint="eastAsia"/>
                <w:sz w:val="20"/>
                <w:szCs w:val="21"/>
              </w:rPr>
            </w:pPr>
          </w:p>
          <w:p w14:paraId="5BB446DE" w14:textId="77777777" w:rsidR="009464C1" w:rsidRDefault="009464C1">
            <w:pPr>
              <w:ind w:firstLineChars="200" w:firstLine="400"/>
              <w:jc w:val="right"/>
              <w:rPr>
                <w:rFonts w:hint="eastAsia"/>
                <w:sz w:val="20"/>
                <w:szCs w:val="21"/>
              </w:rPr>
            </w:pPr>
            <w:r>
              <w:rPr>
                <w:rFonts w:hint="eastAsia"/>
                <w:sz w:val="20"/>
                <w:szCs w:val="21"/>
              </w:rPr>
              <w:t>令和　　年　　月　　日</w:t>
            </w:r>
          </w:p>
        </w:tc>
      </w:tr>
    </w:tbl>
    <w:p w14:paraId="24E99075" w14:textId="77777777" w:rsidR="009464C1" w:rsidRDefault="009464C1" w:rsidP="009464C1">
      <w:pPr>
        <w:jc w:val="right"/>
        <w:rPr>
          <w:rFonts w:hint="eastAsia"/>
          <w:sz w:val="20"/>
          <w:szCs w:val="20"/>
        </w:rPr>
      </w:pPr>
    </w:p>
    <w:p w14:paraId="2F579040" w14:textId="77777777" w:rsidR="009464C1" w:rsidRDefault="009464C1" w:rsidP="009464C1">
      <w:pPr>
        <w:rPr>
          <w:rFonts w:hint="eastAsia"/>
        </w:rPr>
      </w:pPr>
      <w:r>
        <w:rPr>
          <w:rFonts w:hint="eastAsia"/>
        </w:rPr>
        <w:t>１型糖尿病でインスリンポンプを使用しています。</w:t>
      </w:r>
      <w:r>
        <w:rPr>
          <w:rFonts w:hint="eastAsia"/>
          <w:b/>
          <w:bCs/>
        </w:rPr>
        <w:t>ポンプの操作は全て本人がします。</w:t>
      </w:r>
    </w:p>
    <w:p w14:paraId="4D45C67C" w14:textId="77777777" w:rsidR="009464C1" w:rsidRDefault="009464C1" w:rsidP="009464C1">
      <w:pPr>
        <w:rPr>
          <w:rFonts w:hint="eastAsia"/>
          <w:b/>
          <w:bCs/>
        </w:rPr>
      </w:pPr>
      <w:r>
        <w:rPr>
          <w:rFonts w:hint="eastAsia"/>
          <w:b/>
          <w:bCs/>
        </w:rPr>
        <w:t>※低血糖時は本人判断で補食ができます。</w:t>
      </w:r>
    </w:p>
    <w:p w14:paraId="08DC57B8" w14:textId="77777777" w:rsidR="009464C1" w:rsidRDefault="009464C1" w:rsidP="009464C1">
      <w:pPr>
        <w:ind w:left="210" w:hangingChars="100" w:hanging="210"/>
        <w:rPr>
          <w:rFonts w:hint="eastAsia"/>
        </w:rPr>
      </w:pPr>
      <w:r>
        <w:rPr>
          <w:rFonts w:hint="eastAsia"/>
        </w:rPr>
        <w:t xml:space="preserve">　　ただ、その時の雰囲気などで我慢をしたり、言い出せなかったりする場合があります。見守りをお願いいたします。</w:t>
      </w:r>
    </w:p>
    <w:p w14:paraId="081DEB10" w14:textId="77777777" w:rsidR="009464C1" w:rsidRDefault="009464C1" w:rsidP="009464C1">
      <w:pPr>
        <w:ind w:left="210" w:hangingChars="100" w:hanging="210"/>
        <w:rPr>
          <w:rFonts w:hint="eastAsia"/>
        </w:rPr>
      </w:pPr>
      <w:r>
        <w:rPr>
          <w:rFonts w:hint="eastAsia"/>
        </w:rPr>
        <w:t>※ポンプは低血糖時、高血糖時にアラート機能で音が鳴ります。</w:t>
      </w:r>
    </w:p>
    <w:p w14:paraId="7ECF87A5" w14:textId="77777777" w:rsidR="009464C1" w:rsidRDefault="009464C1" w:rsidP="009464C1">
      <w:pPr>
        <w:ind w:left="210" w:hangingChars="100" w:hanging="210"/>
        <w:rPr>
          <w:rFonts w:hint="eastAsia"/>
        </w:rPr>
      </w:pPr>
    </w:p>
    <w:p w14:paraId="7A93C60A" w14:textId="77777777" w:rsidR="009464C1" w:rsidRDefault="009464C1" w:rsidP="009464C1">
      <w:pPr>
        <w:jc w:val="left"/>
        <w:rPr>
          <w:rFonts w:hint="eastAsia"/>
        </w:rPr>
      </w:pPr>
      <w:r>
        <w:rPr>
          <w:rFonts w:hint="eastAsia"/>
        </w:rPr>
        <w:t>変更時は、連絡させていただきます。</w:t>
      </w:r>
    </w:p>
    <w:p w14:paraId="12216CA4" w14:textId="77777777" w:rsidR="009464C1" w:rsidRDefault="009464C1" w:rsidP="009464C1">
      <w:pPr>
        <w:ind w:left="210" w:hangingChars="100" w:hanging="210"/>
        <w:rPr>
          <w:rFonts w:hint="eastAsia"/>
        </w:rPr>
      </w:pPr>
    </w:p>
    <w:p w14:paraId="27517E8F" w14:textId="77777777" w:rsidR="009464C1" w:rsidRDefault="009464C1" w:rsidP="009464C1">
      <w:pPr>
        <w:ind w:left="235" w:hangingChars="100" w:hanging="235"/>
        <w:rPr>
          <w:rFonts w:hint="eastAsia"/>
          <w:b/>
          <w:bCs/>
          <w:sz w:val="24"/>
          <w:szCs w:val="28"/>
          <w:bdr w:val="single" w:sz="4" w:space="0" w:color="auto" w:frame="1"/>
        </w:rPr>
      </w:pPr>
      <w:r>
        <w:rPr>
          <w:rFonts w:hint="eastAsia"/>
          <w:b/>
          <w:bCs/>
          <w:sz w:val="24"/>
          <w:szCs w:val="28"/>
          <w:bdr w:val="single" w:sz="4" w:space="0" w:color="auto" w:frame="1"/>
        </w:rPr>
        <w:t>低グルコース</w:t>
      </w:r>
      <w:r>
        <w:rPr>
          <w:rFonts w:hint="eastAsia"/>
          <w:sz w:val="24"/>
          <w:szCs w:val="28"/>
          <w:bdr w:val="single" w:sz="4" w:space="0" w:color="auto" w:frame="1"/>
        </w:rPr>
        <w:t>アラート時</w:t>
      </w:r>
    </w:p>
    <w:p w14:paraId="7C710984" w14:textId="77777777" w:rsidR="009464C1" w:rsidRDefault="009464C1" w:rsidP="009464C1">
      <w:pPr>
        <w:ind w:left="210" w:hangingChars="100" w:hanging="210"/>
        <w:rPr>
          <w:rFonts w:hint="eastAsia"/>
        </w:rPr>
      </w:pPr>
      <w:r>
        <w:rPr>
          <w:rFonts w:hint="eastAsia"/>
        </w:rPr>
        <w:t>◦血糖値が８０以下を予測しアラートが鳴ります。</w:t>
      </w:r>
    </w:p>
    <w:p w14:paraId="1786F76E" w14:textId="77777777" w:rsidR="009464C1" w:rsidRDefault="009464C1" w:rsidP="009464C1">
      <w:pPr>
        <w:ind w:left="210" w:hangingChars="100" w:hanging="210"/>
        <w:rPr>
          <w:rFonts w:hint="eastAsia"/>
        </w:rPr>
      </w:pPr>
      <w:r>
        <w:rPr>
          <w:rFonts w:hint="eastAsia"/>
        </w:rPr>
        <w:t>◦血糖値</w:t>
      </w:r>
      <w:r>
        <w:rPr>
          <w:rFonts w:hint="eastAsia"/>
          <w:b/>
          <w:bCs/>
          <w:highlight w:val="red"/>
        </w:rPr>
        <w:t>６５以下</w:t>
      </w:r>
      <w:r>
        <w:rPr>
          <w:rFonts w:hint="eastAsia"/>
        </w:rPr>
        <w:t>で補食をお願いいたします。</w:t>
      </w:r>
    </w:p>
    <w:p w14:paraId="2FCEEEC9" w14:textId="77777777" w:rsidR="009464C1" w:rsidRDefault="009464C1" w:rsidP="009464C1">
      <w:pPr>
        <w:ind w:left="210" w:hangingChars="100" w:hanging="210"/>
        <w:jc w:val="left"/>
        <w:rPr>
          <w:rFonts w:hint="eastAsia"/>
        </w:rPr>
      </w:pPr>
      <w:r>
        <w:rPr>
          <w:rFonts w:hint="eastAsia"/>
        </w:rPr>
        <w:t>◦急激な血糖値の低下の場合はポンプの数値に限らず、本人の訴えがありますので、</w:t>
      </w:r>
    </w:p>
    <w:p w14:paraId="30AB54DC" w14:textId="77777777" w:rsidR="009464C1" w:rsidRDefault="009464C1" w:rsidP="009464C1">
      <w:pPr>
        <w:ind w:leftChars="100" w:left="210"/>
        <w:jc w:val="left"/>
        <w:rPr>
          <w:rFonts w:hint="eastAsia"/>
        </w:rPr>
      </w:pPr>
      <w:r>
        <w:rPr>
          <w:rFonts w:hint="eastAsia"/>
        </w:rPr>
        <w:t>その場合も補食をお願いいたします。</w:t>
      </w:r>
    </w:p>
    <w:p w14:paraId="37E34C78" w14:textId="77777777" w:rsidR="009464C1" w:rsidRDefault="009464C1" w:rsidP="009464C1">
      <w:pPr>
        <w:ind w:left="210" w:hangingChars="100" w:hanging="210"/>
        <w:jc w:val="left"/>
        <w:rPr>
          <w:rFonts w:hint="eastAsia"/>
        </w:rPr>
      </w:pPr>
      <w:r>
        <w:rPr>
          <w:rFonts w:hint="eastAsia"/>
        </w:rPr>
        <w:t>◦授業中であっても、低血糖時の補食の必要性は本人に強く指導しています。</w:t>
      </w:r>
    </w:p>
    <w:p w14:paraId="25F97B8D" w14:textId="77777777" w:rsidR="009464C1" w:rsidRDefault="009464C1" w:rsidP="009464C1">
      <w:pPr>
        <w:ind w:left="210" w:hangingChars="100" w:hanging="210"/>
        <w:jc w:val="left"/>
        <w:rPr>
          <w:rFonts w:hint="eastAsia"/>
        </w:rPr>
      </w:pPr>
      <w:r>
        <w:rPr>
          <w:rFonts w:hint="eastAsia"/>
        </w:rPr>
        <w:t>◦補食はポンプベルトやランドセルに取付けているポーチにブドウ糖タブレットがあり</w:t>
      </w:r>
    </w:p>
    <w:p w14:paraId="6F058F89" w14:textId="77777777" w:rsidR="009464C1" w:rsidRDefault="009464C1" w:rsidP="009464C1">
      <w:pPr>
        <w:ind w:leftChars="100" w:left="210"/>
        <w:jc w:val="left"/>
        <w:rPr>
          <w:rFonts w:hint="eastAsia"/>
        </w:rPr>
      </w:pPr>
      <w:r>
        <w:rPr>
          <w:rFonts w:hint="eastAsia"/>
        </w:rPr>
        <w:t>携帯（キッズフォン）入れに、グルコレスキュー（ブドウ糖ゼリー）を入れています。</w:t>
      </w:r>
    </w:p>
    <w:p w14:paraId="43606744" w14:textId="77777777" w:rsidR="009464C1" w:rsidRDefault="009464C1" w:rsidP="009464C1">
      <w:pPr>
        <w:ind w:leftChars="100" w:left="210"/>
        <w:jc w:val="left"/>
        <w:rPr>
          <w:rFonts w:hint="eastAsia"/>
        </w:rPr>
      </w:pPr>
      <w:r>
        <w:rPr>
          <w:rFonts w:hint="eastAsia"/>
        </w:rPr>
        <w:t>本人の手持ちが足りない場合は保健室でお預かりいただいている、グルコレスキューなどで補食をお願いいたします。</w:t>
      </w:r>
    </w:p>
    <w:p w14:paraId="64667624" w14:textId="77777777" w:rsidR="009464C1" w:rsidRDefault="009464C1" w:rsidP="009464C1">
      <w:pPr>
        <w:ind w:leftChars="100" w:left="210"/>
        <w:jc w:val="left"/>
        <w:rPr>
          <w:rFonts w:hint="eastAsia"/>
        </w:rPr>
      </w:pPr>
    </w:p>
    <w:p w14:paraId="49CF2622" w14:textId="77777777" w:rsidR="009464C1" w:rsidRDefault="009464C1" w:rsidP="009464C1">
      <w:pPr>
        <w:ind w:left="235" w:hangingChars="100" w:hanging="235"/>
        <w:jc w:val="left"/>
        <w:rPr>
          <w:rFonts w:hint="eastAsia"/>
          <w:b/>
          <w:bCs/>
          <w:sz w:val="24"/>
          <w:szCs w:val="28"/>
          <w:bdr w:val="single" w:sz="4" w:space="0" w:color="auto" w:frame="1"/>
        </w:rPr>
      </w:pPr>
      <w:r>
        <w:rPr>
          <w:rFonts w:hint="eastAsia"/>
          <w:b/>
          <w:bCs/>
          <w:sz w:val="24"/>
          <w:szCs w:val="28"/>
          <w:bdr w:val="single" w:sz="4" w:space="0" w:color="auto" w:frame="1"/>
        </w:rPr>
        <w:t>高グルコース</w:t>
      </w:r>
      <w:r>
        <w:rPr>
          <w:rFonts w:hint="eastAsia"/>
          <w:sz w:val="24"/>
          <w:szCs w:val="28"/>
          <w:bdr w:val="single" w:sz="4" w:space="0" w:color="auto" w:frame="1"/>
        </w:rPr>
        <w:t>アラート時</w:t>
      </w:r>
    </w:p>
    <w:p w14:paraId="2AF6C523" w14:textId="77777777" w:rsidR="009464C1" w:rsidRDefault="009464C1" w:rsidP="009464C1">
      <w:pPr>
        <w:ind w:left="210" w:hangingChars="100" w:hanging="210"/>
        <w:jc w:val="left"/>
        <w:rPr>
          <w:rFonts w:hint="eastAsia"/>
        </w:rPr>
      </w:pPr>
      <w:r>
        <w:rPr>
          <w:rFonts w:hint="eastAsia"/>
        </w:rPr>
        <w:t>◦血糖値が３００以上を示しています。高血糖時は予測ではなく高い事を示しています。</w:t>
      </w:r>
    </w:p>
    <w:p w14:paraId="57F5A0F0" w14:textId="77777777" w:rsidR="009464C1" w:rsidRDefault="009464C1" w:rsidP="009464C1">
      <w:pPr>
        <w:ind w:left="210" w:hangingChars="100" w:hanging="210"/>
        <w:jc w:val="left"/>
        <w:rPr>
          <w:rFonts w:hint="eastAsia"/>
        </w:rPr>
      </w:pPr>
      <w:r>
        <w:rPr>
          <w:rFonts w:hint="eastAsia"/>
        </w:rPr>
        <w:t>◦高血糖時は</w:t>
      </w:r>
      <w:r>
        <w:rPr>
          <w:rFonts w:hint="eastAsia"/>
          <w:b/>
          <w:bCs/>
          <w:highlight w:val="red"/>
        </w:rPr>
        <w:t>１０時半～給食前</w:t>
      </w:r>
      <w:r>
        <w:rPr>
          <w:rFonts w:hint="eastAsia"/>
        </w:rPr>
        <w:t>までの場合は対処が必要になります。</w:t>
      </w:r>
    </w:p>
    <w:p w14:paraId="052BED22" w14:textId="1340B06F" w:rsidR="009464C1" w:rsidRDefault="009464C1" w:rsidP="009464C1">
      <w:pPr>
        <w:ind w:leftChars="100" w:left="210"/>
        <w:jc w:val="left"/>
        <w:rPr>
          <w:rFonts w:hint="eastAsia"/>
        </w:rPr>
      </w:pPr>
      <w:r>
        <w:rPr>
          <w:rFonts w:hint="eastAsia"/>
        </w:rPr>
        <w:t>保護者</w:t>
      </w:r>
      <w:r>
        <w:rPr>
          <w:rFonts w:hint="eastAsia"/>
        </w:rPr>
        <w:t>携帯</w:t>
      </w:r>
      <w:r>
        <w:rPr>
          <w:rFonts w:hint="eastAsia"/>
          <w:u w:val="single"/>
        </w:rPr>
        <w:t xml:space="preserve">　　　　　　　　　　　　　</w:t>
      </w:r>
      <w:r>
        <w:rPr>
          <w:rFonts w:hint="eastAsia"/>
        </w:rPr>
        <w:t>へご連絡をお願いいたします。</w:t>
      </w:r>
    </w:p>
    <w:p w14:paraId="0134F1F2" w14:textId="77777777" w:rsidR="009464C1" w:rsidRDefault="009464C1" w:rsidP="009464C1">
      <w:pPr>
        <w:ind w:leftChars="100" w:left="210"/>
        <w:jc w:val="left"/>
        <w:rPr>
          <w:rFonts w:hint="eastAsia"/>
        </w:rPr>
      </w:pPr>
    </w:p>
    <w:p w14:paraId="6732740E" w14:textId="77777777" w:rsidR="009464C1" w:rsidRDefault="009464C1" w:rsidP="009464C1">
      <w:pPr>
        <w:ind w:left="235" w:hangingChars="100" w:hanging="235"/>
        <w:jc w:val="left"/>
        <w:rPr>
          <w:rFonts w:hint="eastAsia"/>
        </w:rPr>
      </w:pPr>
      <w:r>
        <w:rPr>
          <w:rFonts w:hint="eastAsia"/>
          <w:b/>
          <w:bCs/>
          <w:sz w:val="24"/>
          <w:szCs w:val="28"/>
          <w:bdr w:val="single" w:sz="4" w:space="0" w:color="auto" w:frame="1"/>
        </w:rPr>
        <w:t>リブレ</w:t>
      </w:r>
      <w:r>
        <w:rPr>
          <w:rFonts w:hint="eastAsia"/>
        </w:rPr>
        <w:t xml:space="preserve">　　身体に付けたセンサーをかざすと、おおよその血糖値が見ることができます。</w:t>
      </w:r>
    </w:p>
    <w:p w14:paraId="159B1E32" w14:textId="77777777" w:rsidR="009464C1" w:rsidRDefault="009464C1" w:rsidP="009464C1">
      <w:pPr>
        <w:ind w:left="210" w:hangingChars="100" w:hanging="210"/>
        <w:jc w:val="left"/>
        <w:rPr>
          <w:rFonts w:hint="eastAsia"/>
        </w:rPr>
      </w:pPr>
      <w:r>
        <w:rPr>
          <w:rFonts w:hint="eastAsia"/>
        </w:rPr>
        <w:t>◦操作は本人が全てします。</w:t>
      </w:r>
    </w:p>
    <w:p w14:paraId="7AE232B0" w14:textId="77777777" w:rsidR="009464C1" w:rsidRDefault="009464C1" w:rsidP="009464C1">
      <w:pPr>
        <w:ind w:leftChars="100" w:left="210"/>
        <w:jc w:val="left"/>
        <w:rPr>
          <w:rFonts w:hint="eastAsia"/>
        </w:rPr>
      </w:pPr>
    </w:p>
    <w:p w14:paraId="1574833F" w14:textId="77777777" w:rsidR="009464C1" w:rsidRDefault="009464C1" w:rsidP="009464C1">
      <w:pPr>
        <w:widowControl/>
        <w:jc w:val="left"/>
        <w:rPr>
          <w:rFonts w:hint="eastAsia"/>
          <w:b/>
          <w:bCs/>
          <w:sz w:val="24"/>
          <w:szCs w:val="28"/>
        </w:rPr>
      </w:pPr>
      <w:r>
        <w:rPr>
          <w:rFonts w:hint="eastAsia"/>
          <w:b/>
          <w:bCs/>
          <w:kern w:val="0"/>
          <w:sz w:val="24"/>
          <w:szCs w:val="28"/>
        </w:rPr>
        <w:br w:type="page"/>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970"/>
      </w:tblGrid>
      <w:tr w:rsidR="009464C1" w14:paraId="6E346663" w14:textId="77777777" w:rsidTr="009464C1">
        <w:tc>
          <w:tcPr>
            <w:tcW w:w="5524" w:type="dxa"/>
            <w:hideMark/>
          </w:tcPr>
          <w:p w14:paraId="31DBCAE0" w14:textId="77777777" w:rsidR="009464C1" w:rsidRDefault="009464C1">
            <w:pPr>
              <w:ind w:firstLineChars="200" w:firstLine="480"/>
              <w:rPr>
                <w:rFonts w:hint="eastAsia"/>
                <w:sz w:val="24"/>
                <w:szCs w:val="28"/>
              </w:rPr>
            </w:pPr>
            <w:r>
              <w:rPr>
                <w:rFonts w:hint="eastAsia"/>
                <w:sz w:val="24"/>
                <w:szCs w:val="28"/>
              </w:rPr>
              <w:lastRenderedPageBreak/>
              <w:t>年　　組</w:t>
            </w:r>
          </w:p>
        </w:tc>
        <w:tc>
          <w:tcPr>
            <w:tcW w:w="2970" w:type="dxa"/>
          </w:tcPr>
          <w:p w14:paraId="5802B5AF" w14:textId="77777777" w:rsidR="009464C1" w:rsidRDefault="009464C1">
            <w:pPr>
              <w:ind w:firstLineChars="200" w:firstLine="400"/>
              <w:jc w:val="right"/>
              <w:rPr>
                <w:rFonts w:hint="eastAsia"/>
                <w:sz w:val="20"/>
                <w:szCs w:val="21"/>
              </w:rPr>
            </w:pPr>
          </w:p>
          <w:p w14:paraId="7B00F142" w14:textId="77777777" w:rsidR="009464C1" w:rsidRDefault="009464C1">
            <w:pPr>
              <w:ind w:firstLineChars="200" w:firstLine="400"/>
              <w:jc w:val="right"/>
              <w:rPr>
                <w:rFonts w:hint="eastAsia"/>
                <w:sz w:val="20"/>
                <w:szCs w:val="21"/>
              </w:rPr>
            </w:pPr>
            <w:r>
              <w:rPr>
                <w:rFonts w:hint="eastAsia"/>
                <w:sz w:val="20"/>
                <w:szCs w:val="21"/>
              </w:rPr>
              <w:t>令和　　年　　月　　日</w:t>
            </w:r>
          </w:p>
        </w:tc>
      </w:tr>
    </w:tbl>
    <w:p w14:paraId="6B48D614" w14:textId="77777777" w:rsidR="009464C1" w:rsidRDefault="009464C1" w:rsidP="009464C1">
      <w:pPr>
        <w:spacing w:line="240" w:lineRule="exact"/>
        <w:ind w:left="196" w:hangingChars="100" w:hanging="196"/>
        <w:jc w:val="left"/>
        <w:rPr>
          <w:rFonts w:hint="eastAsia"/>
          <w:b/>
          <w:bCs/>
          <w:sz w:val="20"/>
          <w:szCs w:val="21"/>
          <w:bdr w:val="single" w:sz="4" w:space="0" w:color="auto" w:frame="1"/>
        </w:rPr>
      </w:pPr>
    </w:p>
    <w:p w14:paraId="6449AFAE" w14:textId="77777777" w:rsidR="009464C1" w:rsidRDefault="009464C1" w:rsidP="009464C1">
      <w:pPr>
        <w:ind w:left="235" w:hangingChars="100" w:hanging="235"/>
        <w:jc w:val="left"/>
        <w:rPr>
          <w:rFonts w:hint="eastAsia"/>
          <w:b/>
          <w:bCs/>
          <w:sz w:val="24"/>
          <w:szCs w:val="28"/>
          <w:bdr w:val="single" w:sz="4" w:space="0" w:color="auto" w:frame="1"/>
        </w:rPr>
      </w:pPr>
      <w:r>
        <w:rPr>
          <w:rFonts w:hint="eastAsia"/>
          <w:b/>
          <w:bCs/>
          <w:sz w:val="24"/>
          <w:szCs w:val="28"/>
          <w:bdr w:val="single" w:sz="4" w:space="0" w:color="auto" w:frame="1"/>
        </w:rPr>
        <w:t>給食時</w:t>
      </w:r>
    </w:p>
    <w:p w14:paraId="79E58E22" w14:textId="77777777" w:rsidR="009464C1" w:rsidRDefault="009464C1" w:rsidP="009464C1">
      <w:pPr>
        <w:ind w:left="210" w:hangingChars="100" w:hanging="210"/>
        <w:jc w:val="left"/>
        <w:rPr>
          <w:rFonts w:hint="eastAsia"/>
        </w:rPr>
      </w:pPr>
      <w:r>
        <w:rPr>
          <w:rFonts w:hint="eastAsia"/>
        </w:rPr>
        <w:t>◦給食を食べる直前にインスリンポンプの操作をさせてください。</w:t>
      </w:r>
    </w:p>
    <w:p w14:paraId="768AAC14" w14:textId="77777777" w:rsidR="009464C1" w:rsidRDefault="009464C1" w:rsidP="009464C1">
      <w:pPr>
        <w:ind w:left="210" w:hangingChars="100" w:hanging="210"/>
        <w:jc w:val="left"/>
        <w:rPr>
          <w:rFonts w:hint="eastAsia"/>
        </w:rPr>
      </w:pPr>
      <w:r>
        <w:rPr>
          <w:rFonts w:hint="eastAsia"/>
        </w:rPr>
        <w:t>◦糖質量を本人がボーラス（インスリン注入）操作しますので、給食献立表に記入しています、糖質量を教えてあげてください。『糖質～～ｇ』の声掛けで出来ます。</w:t>
      </w:r>
    </w:p>
    <w:p w14:paraId="40F873AD" w14:textId="77777777" w:rsidR="009464C1" w:rsidRDefault="009464C1" w:rsidP="009464C1">
      <w:pPr>
        <w:ind w:left="210" w:hangingChars="100" w:hanging="210"/>
        <w:jc w:val="left"/>
        <w:rPr>
          <w:rFonts w:hint="eastAsia"/>
        </w:rPr>
      </w:pPr>
      <w:r>
        <w:rPr>
          <w:rFonts w:hint="eastAsia"/>
        </w:rPr>
        <w:t>◦米飯は持たせているタッパーで、だいたいの計量をお願いいたします。</w:t>
      </w:r>
    </w:p>
    <w:p w14:paraId="167A89CB" w14:textId="77777777" w:rsidR="009464C1" w:rsidRDefault="009464C1" w:rsidP="009464C1">
      <w:pPr>
        <w:ind w:left="210" w:hangingChars="100" w:hanging="210"/>
        <w:jc w:val="left"/>
        <w:rPr>
          <w:rFonts w:hint="eastAsia"/>
          <w:u w:val="single"/>
        </w:rPr>
      </w:pPr>
      <w:r>
        <w:rPr>
          <w:rFonts w:hint="eastAsia"/>
          <w:u w:val="single"/>
        </w:rPr>
        <w:t>※急ぎすぎて、たまにボーラスが出来ていないことがあります。</w:t>
      </w:r>
    </w:p>
    <w:p w14:paraId="7604F155" w14:textId="77777777" w:rsidR="009464C1" w:rsidRDefault="009464C1" w:rsidP="009464C1">
      <w:pPr>
        <w:ind w:left="210" w:hangingChars="100" w:hanging="210"/>
        <w:jc w:val="left"/>
        <w:rPr>
          <w:rFonts w:hint="eastAsia"/>
        </w:rPr>
      </w:pPr>
      <w:r>
        <w:rPr>
          <w:rFonts w:hint="eastAsia"/>
        </w:rPr>
        <w:t xml:space="preserve">　その場合は音が鳴り、本人が気付き再操作をします。</w:t>
      </w:r>
    </w:p>
    <w:p w14:paraId="36AB39BF" w14:textId="77777777" w:rsidR="009464C1" w:rsidRDefault="009464C1" w:rsidP="009464C1">
      <w:pPr>
        <w:spacing w:line="240" w:lineRule="exact"/>
        <w:ind w:left="210" w:hangingChars="100" w:hanging="210"/>
        <w:jc w:val="left"/>
        <w:rPr>
          <w:rFonts w:hint="eastAsia"/>
        </w:rPr>
      </w:pPr>
    </w:p>
    <w:p w14:paraId="61D33591" w14:textId="77777777" w:rsidR="009464C1" w:rsidRDefault="009464C1" w:rsidP="009464C1">
      <w:pPr>
        <w:ind w:left="235" w:hangingChars="100" w:hanging="235"/>
        <w:jc w:val="left"/>
        <w:rPr>
          <w:rFonts w:hint="eastAsia"/>
          <w:b/>
          <w:bCs/>
          <w:sz w:val="24"/>
          <w:szCs w:val="28"/>
          <w:bdr w:val="single" w:sz="4" w:space="0" w:color="auto" w:frame="1"/>
        </w:rPr>
      </w:pPr>
      <w:r>
        <w:rPr>
          <w:rFonts w:hint="eastAsia"/>
          <w:b/>
          <w:bCs/>
          <w:sz w:val="24"/>
          <w:szCs w:val="28"/>
          <w:bdr w:val="single" w:sz="4" w:space="0" w:color="auto" w:frame="1"/>
        </w:rPr>
        <w:t>体育などの活動量が多い時</w:t>
      </w:r>
    </w:p>
    <w:p w14:paraId="7EBAEC11" w14:textId="77777777" w:rsidR="009464C1" w:rsidRDefault="009464C1" w:rsidP="009464C1">
      <w:pPr>
        <w:ind w:left="210" w:hangingChars="100" w:hanging="210"/>
        <w:jc w:val="left"/>
        <w:rPr>
          <w:rFonts w:hint="eastAsia"/>
        </w:rPr>
      </w:pPr>
      <w:r>
        <w:rPr>
          <w:rFonts w:hint="eastAsia"/>
        </w:rPr>
        <w:t>◦体育前に血糖値が低いと、活動中に低血糖になる可能性があります。</w:t>
      </w:r>
    </w:p>
    <w:p w14:paraId="63FF33B2" w14:textId="77777777" w:rsidR="009464C1" w:rsidRDefault="009464C1" w:rsidP="009464C1">
      <w:pPr>
        <w:jc w:val="left"/>
        <w:rPr>
          <w:rFonts w:hint="eastAsia"/>
        </w:rPr>
      </w:pPr>
      <w:r>
        <w:rPr>
          <w:rFonts w:hint="eastAsia"/>
        </w:rPr>
        <w:t>◦体育前は数値の確認、声掛けをお願いいたします。</w:t>
      </w:r>
    </w:p>
    <w:p w14:paraId="506F26AE" w14:textId="77777777" w:rsidR="009464C1" w:rsidRDefault="009464C1" w:rsidP="009464C1">
      <w:pPr>
        <w:ind w:left="210" w:hangingChars="100" w:hanging="210"/>
        <w:jc w:val="left"/>
        <w:rPr>
          <w:rFonts w:hint="eastAsia"/>
        </w:rPr>
      </w:pPr>
      <w:r>
        <w:rPr>
          <w:rFonts w:hint="eastAsia"/>
        </w:rPr>
        <w:t>◦低血糖時の補食は基本、ブドウ糖タブレットとグルコレスキューですが、体育前や活動前は血糖時保持のため、血糖値が</w:t>
      </w:r>
      <w:r>
        <w:rPr>
          <w:rFonts w:hint="eastAsia"/>
          <w:u w:val="single"/>
        </w:rPr>
        <w:t>１２０以下</w:t>
      </w:r>
      <w:r>
        <w:rPr>
          <w:rFonts w:hint="eastAsia"/>
        </w:rPr>
        <w:t>の場合は念のため保健室でお預りいただいています、</w:t>
      </w:r>
      <w:r>
        <w:rPr>
          <w:rFonts w:hint="eastAsia"/>
          <w:u w:val="single"/>
        </w:rPr>
        <w:t>クッキーを２個補食</w:t>
      </w:r>
      <w:r>
        <w:rPr>
          <w:rFonts w:hint="eastAsia"/>
        </w:rPr>
        <w:t>させてください。</w:t>
      </w:r>
    </w:p>
    <w:p w14:paraId="532BB415" w14:textId="77777777" w:rsidR="009464C1" w:rsidRDefault="009464C1" w:rsidP="009464C1">
      <w:pPr>
        <w:ind w:left="210" w:hangingChars="100" w:hanging="210"/>
        <w:jc w:val="left"/>
        <w:rPr>
          <w:rFonts w:hint="eastAsia"/>
        </w:rPr>
      </w:pPr>
      <w:r>
        <w:rPr>
          <w:rFonts w:hint="eastAsia"/>
        </w:rPr>
        <w:t>※インスリンの効きやすい日や活動量の多い時には低血糖回避のため、水筒に薄めたポカリを持たせます。幼稚園の頃からお友達にポカリだといわないように指導しています。</w:t>
      </w:r>
    </w:p>
    <w:p w14:paraId="4EA85F6C" w14:textId="77777777" w:rsidR="009464C1" w:rsidRDefault="009464C1" w:rsidP="009464C1">
      <w:pPr>
        <w:ind w:left="210" w:hangingChars="100" w:hanging="210"/>
        <w:jc w:val="left"/>
        <w:rPr>
          <w:rFonts w:hint="eastAsia"/>
        </w:rPr>
      </w:pPr>
    </w:p>
    <w:p w14:paraId="2C618B40" w14:textId="77777777" w:rsidR="009464C1" w:rsidRDefault="009464C1" w:rsidP="009464C1">
      <w:pPr>
        <w:spacing w:line="240" w:lineRule="exact"/>
        <w:ind w:left="235" w:hangingChars="100" w:hanging="235"/>
        <w:jc w:val="left"/>
        <w:rPr>
          <w:rFonts w:hint="eastAsia"/>
          <w:b/>
          <w:bCs/>
          <w:sz w:val="24"/>
          <w:szCs w:val="28"/>
        </w:rPr>
      </w:pPr>
      <w:r>
        <w:rPr>
          <w:rFonts w:hint="eastAsia"/>
          <w:b/>
          <w:bCs/>
          <w:sz w:val="24"/>
          <w:szCs w:val="28"/>
        </w:rPr>
        <w:t>時間別血糖管理表</w:t>
      </w:r>
    </w:p>
    <w:tbl>
      <w:tblPr>
        <w:tblStyle w:val="a3"/>
        <w:tblW w:w="8709" w:type="dxa"/>
        <w:jc w:val="center"/>
        <w:tblInd w:w="0" w:type="dxa"/>
        <w:tblLook w:val="04A0" w:firstRow="1" w:lastRow="0" w:firstColumn="1" w:lastColumn="0" w:noHBand="0" w:noVBand="1"/>
      </w:tblPr>
      <w:tblGrid>
        <w:gridCol w:w="1867"/>
        <w:gridCol w:w="2596"/>
        <w:gridCol w:w="2123"/>
        <w:gridCol w:w="2123"/>
      </w:tblGrid>
      <w:tr w:rsidR="009464C1" w14:paraId="020DB6A1" w14:textId="77777777" w:rsidTr="009464C1">
        <w:trPr>
          <w:jc w:val="center"/>
        </w:trPr>
        <w:tc>
          <w:tcPr>
            <w:tcW w:w="1867" w:type="dxa"/>
            <w:tcBorders>
              <w:top w:val="single" w:sz="4" w:space="0" w:color="auto"/>
              <w:left w:val="single" w:sz="4" w:space="0" w:color="auto"/>
              <w:bottom w:val="single" w:sz="4" w:space="0" w:color="auto"/>
              <w:right w:val="single" w:sz="4" w:space="0" w:color="auto"/>
            </w:tcBorders>
          </w:tcPr>
          <w:p w14:paraId="3527E7FF" w14:textId="77777777" w:rsidR="009464C1" w:rsidRDefault="009464C1">
            <w:pPr>
              <w:rPr>
                <w:rFonts w:hint="eastAsia"/>
                <w:b/>
                <w:bCs/>
              </w:rPr>
            </w:pPr>
          </w:p>
        </w:tc>
        <w:tc>
          <w:tcPr>
            <w:tcW w:w="2596" w:type="dxa"/>
            <w:tcBorders>
              <w:top w:val="single" w:sz="4" w:space="0" w:color="auto"/>
              <w:left w:val="single" w:sz="4" w:space="0" w:color="auto"/>
              <w:bottom w:val="single" w:sz="4" w:space="0" w:color="auto"/>
              <w:right w:val="single" w:sz="4" w:space="0" w:color="auto"/>
            </w:tcBorders>
            <w:hideMark/>
          </w:tcPr>
          <w:p w14:paraId="56FC01FE" w14:textId="77777777" w:rsidR="009464C1" w:rsidRDefault="009464C1">
            <w:pPr>
              <w:jc w:val="center"/>
              <w:rPr>
                <w:rFonts w:hint="eastAsia"/>
                <w:b/>
                <w:bCs/>
              </w:rPr>
            </w:pPr>
            <w:r>
              <w:rPr>
                <w:rFonts w:hint="eastAsia"/>
                <w:b/>
                <w:bCs/>
              </w:rPr>
              <w:t>登校～２校終了</w:t>
            </w:r>
          </w:p>
        </w:tc>
        <w:tc>
          <w:tcPr>
            <w:tcW w:w="2123" w:type="dxa"/>
            <w:tcBorders>
              <w:top w:val="single" w:sz="4" w:space="0" w:color="auto"/>
              <w:left w:val="single" w:sz="4" w:space="0" w:color="auto"/>
              <w:bottom w:val="single" w:sz="4" w:space="0" w:color="auto"/>
              <w:right w:val="single" w:sz="4" w:space="0" w:color="auto"/>
            </w:tcBorders>
            <w:hideMark/>
          </w:tcPr>
          <w:p w14:paraId="1CE55DBE" w14:textId="77777777" w:rsidR="009464C1" w:rsidRDefault="009464C1">
            <w:pPr>
              <w:jc w:val="center"/>
              <w:rPr>
                <w:rFonts w:hint="eastAsia"/>
                <w:b/>
                <w:bCs/>
              </w:rPr>
            </w:pPr>
            <w:r>
              <w:rPr>
                <w:rFonts w:hint="eastAsia"/>
                <w:b/>
                <w:bCs/>
              </w:rPr>
              <w:t>２校終了～給食</w:t>
            </w:r>
          </w:p>
        </w:tc>
        <w:tc>
          <w:tcPr>
            <w:tcW w:w="2123" w:type="dxa"/>
            <w:tcBorders>
              <w:top w:val="single" w:sz="4" w:space="0" w:color="auto"/>
              <w:left w:val="single" w:sz="4" w:space="0" w:color="auto"/>
              <w:bottom w:val="single" w:sz="4" w:space="0" w:color="auto"/>
              <w:right w:val="single" w:sz="4" w:space="0" w:color="auto"/>
            </w:tcBorders>
            <w:hideMark/>
          </w:tcPr>
          <w:p w14:paraId="264A0E27" w14:textId="77777777" w:rsidR="009464C1" w:rsidRDefault="009464C1">
            <w:pPr>
              <w:jc w:val="center"/>
              <w:rPr>
                <w:rFonts w:hint="eastAsia"/>
                <w:b/>
                <w:bCs/>
              </w:rPr>
            </w:pPr>
            <w:r>
              <w:rPr>
                <w:rFonts w:hint="eastAsia"/>
                <w:b/>
                <w:bCs/>
              </w:rPr>
              <w:t>給食終了～下校</w:t>
            </w:r>
          </w:p>
        </w:tc>
      </w:tr>
      <w:tr w:rsidR="009464C1" w14:paraId="19311B9A" w14:textId="77777777" w:rsidTr="009464C1">
        <w:trPr>
          <w:jc w:val="center"/>
        </w:trPr>
        <w:tc>
          <w:tcPr>
            <w:tcW w:w="1867" w:type="dxa"/>
            <w:tcBorders>
              <w:top w:val="single" w:sz="4" w:space="0" w:color="auto"/>
              <w:left w:val="single" w:sz="4" w:space="0" w:color="auto"/>
              <w:bottom w:val="single" w:sz="4" w:space="0" w:color="auto"/>
              <w:right w:val="single" w:sz="4" w:space="0" w:color="auto"/>
            </w:tcBorders>
            <w:hideMark/>
          </w:tcPr>
          <w:p w14:paraId="6323E466" w14:textId="77777777" w:rsidR="009464C1" w:rsidRDefault="009464C1">
            <w:pPr>
              <w:jc w:val="center"/>
              <w:rPr>
                <w:rFonts w:hint="eastAsia"/>
                <w:b/>
                <w:bCs/>
                <w:highlight w:val="red"/>
              </w:rPr>
            </w:pPr>
            <w:r>
              <w:rPr>
                <w:rFonts w:hint="eastAsia"/>
                <w:b/>
                <w:bCs/>
                <w:highlight w:val="red"/>
              </w:rPr>
              <w:t>６５以下</w:t>
            </w:r>
          </w:p>
        </w:tc>
        <w:tc>
          <w:tcPr>
            <w:tcW w:w="6842" w:type="dxa"/>
            <w:gridSpan w:val="3"/>
            <w:tcBorders>
              <w:top w:val="single" w:sz="4" w:space="0" w:color="auto"/>
              <w:left w:val="single" w:sz="4" w:space="0" w:color="auto"/>
              <w:bottom w:val="single" w:sz="4" w:space="0" w:color="auto"/>
              <w:right w:val="single" w:sz="4" w:space="0" w:color="auto"/>
            </w:tcBorders>
            <w:hideMark/>
          </w:tcPr>
          <w:p w14:paraId="72FE19CF" w14:textId="77777777" w:rsidR="009464C1" w:rsidRDefault="009464C1">
            <w:pPr>
              <w:jc w:val="center"/>
              <w:rPr>
                <w:rFonts w:hint="eastAsia"/>
                <w:b/>
                <w:bCs/>
                <w:highlight w:val="red"/>
              </w:rPr>
            </w:pPr>
            <w:r>
              <w:rPr>
                <w:rFonts w:hint="eastAsia"/>
                <w:b/>
                <w:bCs/>
                <w:highlight w:val="red"/>
              </w:rPr>
              <w:t>ブドウ糖タブレットかグルコレスキューの補食</w:t>
            </w:r>
          </w:p>
        </w:tc>
      </w:tr>
      <w:tr w:rsidR="009464C1" w14:paraId="6AB3A4BF" w14:textId="77777777" w:rsidTr="009464C1">
        <w:trPr>
          <w:jc w:val="center"/>
        </w:trPr>
        <w:tc>
          <w:tcPr>
            <w:tcW w:w="1867" w:type="dxa"/>
            <w:tcBorders>
              <w:top w:val="single" w:sz="4" w:space="0" w:color="auto"/>
              <w:left w:val="single" w:sz="4" w:space="0" w:color="auto"/>
              <w:bottom w:val="single" w:sz="4" w:space="0" w:color="auto"/>
              <w:right w:val="single" w:sz="4" w:space="0" w:color="auto"/>
            </w:tcBorders>
            <w:hideMark/>
          </w:tcPr>
          <w:p w14:paraId="0BFCB119" w14:textId="77777777" w:rsidR="009464C1" w:rsidRDefault="009464C1">
            <w:pPr>
              <w:jc w:val="center"/>
              <w:rPr>
                <w:rFonts w:hint="eastAsia"/>
                <w:b/>
                <w:bCs/>
              </w:rPr>
            </w:pPr>
            <w:r>
              <w:rPr>
                <w:rFonts w:hint="eastAsia"/>
                <w:b/>
                <w:bCs/>
              </w:rPr>
              <w:t>６５～１２０</w:t>
            </w:r>
          </w:p>
        </w:tc>
        <w:tc>
          <w:tcPr>
            <w:tcW w:w="6842" w:type="dxa"/>
            <w:gridSpan w:val="3"/>
            <w:tcBorders>
              <w:top w:val="single" w:sz="4" w:space="0" w:color="auto"/>
              <w:left w:val="single" w:sz="4" w:space="0" w:color="auto"/>
              <w:bottom w:val="single" w:sz="4" w:space="0" w:color="auto"/>
              <w:right w:val="single" w:sz="4" w:space="0" w:color="auto"/>
            </w:tcBorders>
            <w:hideMark/>
          </w:tcPr>
          <w:p w14:paraId="7822D0DD" w14:textId="77777777" w:rsidR="009464C1" w:rsidRDefault="009464C1">
            <w:pPr>
              <w:jc w:val="center"/>
              <w:rPr>
                <w:rFonts w:hint="eastAsia"/>
                <w:b/>
                <w:bCs/>
              </w:rPr>
            </w:pPr>
            <w:r>
              <w:rPr>
                <w:rFonts w:hint="eastAsia"/>
                <w:b/>
                <w:bCs/>
              </w:rPr>
              <w:t>補食なし</w:t>
            </w:r>
          </w:p>
        </w:tc>
      </w:tr>
      <w:tr w:rsidR="009464C1" w14:paraId="3A8DFB93" w14:textId="77777777" w:rsidTr="009464C1">
        <w:trPr>
          <w:jc w:val="center"/>
        </w:trPr>
        <w:tc>
          <w:tcPr>
            <w:tcW w:w="1867" w:type="dxa"/>
            <w:tcBorders>
              <w:top w:val="single" w:sz="4" w:space="0" w:color="auto"/>
              <w:left w:val="single" w:sz="4" w:space="0" w:color="auto"/>
              <w:bottom w:val="single" w:sz="4" w:space="0" w:color="auto"/>
              <w:right w:val="single" w:sz="4" w:space="0" w:color="auto"/>
            </w:tcBorders>
            <w:hideMark/>
          </w:tcPr>
          <w:p w14:paraId="08C413F9" w14:textId="77777777" w:rsidR="009464C1" w:rsidRDefault="009464C1">
            <w:pPr>
              <w:jc w:val="center"/>
              <w:rPr>
                <w:rFonts w:hint="eastAsia"/>
                <w:b/>
                <w:bCs/>
              </w:rPr>
            </w:pPr>
            <w:r>
              <w:rPr>
                <w:rFonts w:hint="eastAsia"/>
                <w:b/>
                <w:bCs/>
              </w:rPr>
              <w:t>１２０～３００</w:t>
            </w:r>
          </w:p>
        </w:tc>
        <w:tc>
          <w:tcPr>
            <w:tcW w:w="6842" w:type="dxa"/>
            <w:gridSpan w:val="3"/>
            <w:tcBorders>
              <w:top w:val="single" w:sz="4" w:space="0" w:color="auto"/>
              <w:left w:val="single" w:sz="4" w:space="0" w:color="auto"/>
              <w:bottom w:val="single" w:sz="4" w:space="0" w:color="auto"/>
              <w:right w:val="single" w:sz="4" w:space="0" w:color="auto"/>
            </w:tcBorders>
            <w:hideMark/>
          </w:tcPr>
          <w:p w14:paraId="653EF01A" w14:textId="77777777" w:rsidR="009464C1" w:rsidRDefault="009464C1">
            <w:pPr>
              <w:jc w:val="center"/>
              <w:rPr>
                <w:rFonts w:hint="eastAsia"/>
                <w:b/>
                <w:bCs/>
              </w:rPr>
            </w:pPr>
            <w:r>
              <w:rPr>
                <w:rFonts w:hint="eastAsia"/>
                <w:b/>
                <w:bCs/>
              </w:rPr>
              <w:t>補食なし</w:t>
            </w:r>
          </w:p>
        </w:tc>
      </w:tr>
      <w:tr w:rsidR="009464C1" w14:paraId="4AE35E22" w14:textId="77777777" w:rsidTr="009464C1">
        <w:trPr>
          <w:jc w:val="center"/>
        </w:trPr>
        <w:tc>
          <w:tcPr>
            <w:tcW w:w="1867" w:type="dxa"/>
            <w:tcBorders>
              <w:top w:val="single" w:sz="4" w:space="0" w:color="auto"/>
              <w:left w:val="single" w:sz="4" w:space="0" w:color="auto"/>
              <w:bottom w:val="single" w:sz="4" w:space="0" w:color="auto"/>
              <w:right w:val="single" w:sz="4" w:space="0" w:color="auto"/>
            </w:tcBorders>
            <w:hideMark/>
          </w:tcPr>
          <w:p w14:paraId="73F8FFFB" w14:textId="77777777" w:rsidR="009464C1" w:rsidRDefault="009464C1">
            <w:pPr>
              <w:jc w:val="center"/>
              <w:rPr>
                <w:rFonts w:hint="eastAsia"/>
                <w:b/>
                <w:bCs/>
              </w:rPr>
            </w:pPr>
            <w:r>
              <w:rPr>
                <w:rFonts w:hint="eastAsia"/>
                <w:b/>
                <w:bCs/>
              </w:rPr>
              <w:t>３００以上</w:t>
            </w:r>
          </w:p>
        </w:tc>
        <w:tc>
          <w:tcPr>
            <w:tcW w:w="2596" w:type="dxa"/>
            <w:tcBorders>
              <w:top w:val="single" w:sz="4" w:space="0" w:color="auto"/>
              <w:left w:val="single" w:sz="4" w:space="0" w:color="auto"/>
              <w:bottom w:val="single" w:sz="4" w:space="0" w:color="auto"/>
              <w:right w:val="single" w:sz="4" w:space="0" w:color="auto"/>
            </w:tcBorders>
            <w:hideMark/>
          </w:tcPr>
          <w:p w14:paraId="32812843" w14:textId="77777777" w:rsidR="009464C1" w:rsidRDefault="009464C1">
            <w:pPr>
              <w:jc w:val="center"/>
              <w:rPr>
                <w:rFonts w:hint="eastAsia"/>
                <w:b/>
                <w:bCs/>
              </w:rPr>
            </w:pPr>
            <w:r>
              <w:rPr>
                <w:rFonts w:hint="eastAsia"/>
                <w:b/>
                <w:bCs/>
              </w:rPr>
              <w:t>補食なし</w:t>
            </w:r>
          </w:p>
        </w:tc>
        <w:tc>
          <w:tcPr>
            <w:tcW w:w="2123" w:type="dxa"/>
            <w:tcBorders>
              <w:top w:val="single" w:sz="4" w:space="0" w:color="auto"/>
              <w:left w:val="single" w:sz="4" w:space="0" w:color="auto"/>
              <w:bottom w:val="single" w:sz="4" w:space="0" w:color="auto"/>
              <w:right w:val="single" w:sz="4" w:space="0" w:color="auto"/>
            </w:tcBorders>
            <w:hideMark/>
          </w:tcPr>
          <w:p w14:paraId="1FF2515B" w14:textId="77777777" w:rsidR="009464C1" w:rsidRDefault="009464C1">
            <w:pPr>
              <w:jc w:val="center"/>
              <w:rPr>
                <w:rFonts w:hint="eastAsia"/>
                <w:b/>
                <w:bCs/>
                <w:highlight w:val="yellow"/>
              </w:rPr>
            </w:pPr>
            <w:r>
              <w:rPr>
                <w:rFonts w:hint="eastAsia"/>
                <w:b/>
                <w:bCs/>
                <w:highlight w:val="yellow"/>
              </w:rPr>
              <w:t>母へＴＥＬ</w:t>
            </w:r>
          </w:p>
        </w:tc>
        <w:tc>
          <w:tcPr>
            <w:tcW w:w="2123" w:type="dxa"/>
            <w:tcBorders>
              <w:top w:val="single" w:sz="4" w:space="0" w:color="auto"/>
              <w:left w:val="single" w:sz="4" w:space="0" w:color="auto"/>
              <w:bottom w:val="single" w:sz="4" w:space="0" w:color="auto"/>
              <w:right w:val="single" w:sz="4" w:space="0" w:color="auto"/>
            </w:tcBorders>
            <w:hideMark/>
          </w:tcPr>
          <w:p w14:paraId="2E27E0AF" w14:textId="77777777" w:rsidR="009464C1" w:rsidRDefault="009464C1">
            <w:pPr>
              <w:jc w:val="center"/>
              <w:rPr>
                <w:rFonts w:hint="eastAsia"/>
                <w:b/>
                <w:bCs/>
              </w:rPr>
            </w:pPr>
            <w:r>
              <w:rPr>
                <w:rFonts w:hint="eastAsia"/>
                <w:b/>
                <w:bCs/>
              </w:rPr>
              <w:t>補食なし</w:t>
            </w:r>
          </w:p>
        </w:tc>
      </w:tr>
    </w:tbl>
    <w:p w14:paraId="0F9F1FE9" w14:textId="77777777" w:rsidR="009464C1" w:rsidRDefault="009464C1" w:rsidP="009464C1">
      <w:pPr>
        <w:ind w:left="210" w:hangingChars="100" w:hanging="210"/>
        <w:jc w:val="left"/>
        <w:rPr>
          <w:rFonts w:hint="eastAsia"/>
        </w:rPr>
      </w:pPr>
      <w:r>
        <w:rPr>
          <w:rFonts w:hint="eastAsia"/>
        </w:rPr>
        <w:t>※血糖値が６５以下でなくても、本人が低血糖を訴える場合には、基本のブドウ糖タブレットかグルコレスキューの補食をさせてください。</w:t>
      </w:r>
    </w:p>
    <w:p w14:paraId="6697F426" w14:textId="77777777" w:rsidR="009464C1" w:rsidRDefault="009464C1" w:rsidP="009464C1">
      <w:pPr>
        <w:ind w:left="210" w:hangingChars="100" w:hanging="210"/>
        <w:jc w:val="left"/>
        <w:rPr>
          <w:rFonts w:hint="eastAsia"/>
        </w:rPr>
      </w:pPr>
      <w:r>
        <w:rPr>
          <w:rFonts w:hint="eastAsia"/>
        </w:rPr>
        <w:t>※補食の回数が重なる等の場合は、お預かりいただいていますジュースで補食をお願いいたします。</w:t>
      </w:r>
    </w:p>
    <w:p w14:paraId="6E7E5315" w14:textId="77777777" w:rsidR="009464C1" w:rsidRDefault="009464C1" w:rsidP="009464C1">
      <w:pPr>
        <w:ind w:left="210" w:hangingChars="100" w:hanging="210"/>
        <w:jc w:val="left"/>
        <w:rPr>
          <w:rFonts w:hint="eastAsia"/>
        </w:rPr>
      </w:pPr>
      <w:r>
        <w:rPr>
          <w:rFonts w:hint="eastAsia"/>
        </w:rPr>
        <w:t>※体育前が１２０以下の場合、クッキー２個の補食をさせてください。</w:t>
      </w:r>
    </w:p>
    <w:p w14:paraId="7F464170" w14:textId="77777777" w:rsidR="009464C1" w:rsidRDefault="009464C1" w:rsidP="009464C1">
      <w:pPr>
        <w:spacing w:line="240" w:lineRule="exact"/>
        <w:ind w:left="210" w:hangingChars="100" w:hanging="210"/>
        <w:jc w:val="left"/>
        <w:rPr>
          <w:rFonts w:hint="eastAsia"/>
        </w:rPr>
      </w:pPr>
    </w:p>
    <w:p w14:paraId="45496CC9" w14:textId="77777777" w:rsidR="009464C1" w:rsidRDefault="009464C1" w:rsidP="009464C1">
      <w:pPr>
        <w:ind w:left="210" w:hangingChars="100" w:hanging="210"/>
        <w:jc w:val="left"/>
        <w:rPr>
          <w:rFonts w:hint="eastAsia"/>
        </w:rPr>
      </w:pPr>
      <w:r>
        <w:rPr>
          <w:rFonts w:hint="eastAsia"/>
        </w:rPr>
        <w:t>お手間をおかけいたします。分からない時はいつでもご連絡をお願いいたします。</w:t>
      </w:r>
    </w:p>
    <w:p w14:paraId="2CDF21AE" w14:textId="519B40C1" w:rsidR="009464C1" w:rsidRDefault="009464C1" w:rsidP="009464C1">
      <w:pPr>
        <w:ind w:left="210" w:hangingChars="100" w:hanging="210"/>
        <w:jc w:val="left"/>
        <w:rPr>
          <w:rFonts w:hint="eastAsia"/>
          <w:u w:val="single"/>
        </w:rPr>
      </w:pPr>
      <w:r>
        <w:rPr>
          <w:rFonts w:hint="eastAsia"/>
          <w:u w:val="single"/>
        </w:rPr>
        <w:t>保護者</w:t>
      </w:r>
      <w:r>
        <w:rPr>
          <w:rFonts w:hint="eastAsia"/>
          <w:u w:val="single"/>
        </w:rPr>
        <w:t xml:space="preserve">携帯　　　　　　　　　　　　　　　　　　　</w:t>
      </w:r>
    </w:p>
    <w:p w14:paraId="50225A53" w14:textId="77777777" w:rsidR="009464C1" w:rsidRPr="009464C1" w:rsidRDefault="009464C1"/>
    <w:sectPr w:rsidR="009464C1" w:rsidRPr="009464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C1"/>
    <w:rsid w:val="0094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4B198"/>
  <w15:chartTrackingRefBased/>
  <w15:docId w15:val="{FE618CF1-C7F1-4076-81F1-837AB507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64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430">
      <w:bodyDiv w:val="1"/>
      <w:marLeft w:val="0"/>
      <w:marRight w:val="0"/>
      <w:marTop w:val="0"/>
      <w:marBottom w:val="0"/>
      <w:divBdr>
        <w:top w:val="none" w:sz="0" w:space="0" w:color="auto"/>
        <w:left w:val="none" w:sz="0" w:space="0" w:color="auto"/>
        <w:bottom w:val="none" w:sz="0" w:space="0" w:color="auto"/>
        <w:right w:val="none" w:sz="0" w:space="0" w:color="auto"/>
      </w:divBdr>
    </w:div>
    <w:div w:id="429275173">
      <w:bodyDiv w:val="1"/>
      <w:marLeft w:val="0"/>
      <w:marRight w:val="0"/>
      <w:marTop w:val="0"/>
      <w:marBottom w:val="0"/>
      <w:divBdr>
        <w:top w:val="none" w:sz="0" w:space="0" w:color="auto"/>
        <w:left w:val="none" w:sz="0" w:space="0" w:color="auto"/>
        <w:bottom w:val="none" w:sz="0" w:space="0" w:color="auto"/>
        <w:right w:val="none" w:sz="0" w:space="0" w:color="auto"/>
      </w:divBdr>
    </w:div>
    <w:div w:id="5562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佳子 寺澤</dc:creator>
  <cp:keywords/>
  <dc:description/>
  <cp:lastModifiedBy>佳子 寺澤</cp:lastModifiedBy>
  <cp:revision>1</cp:revision>
  <dcterms:created xsi:type="dcterms:W3CDTF">2020-11-30T13:32:00Z</dcterms:created>
  <dcterms:modified xsi:type="dcterms:W3CDTF">2020-11-30T13:40:00Z</dcterms:modified>
</cp:coreProperties>
</file>